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EB" w:rsidRPr="00A85EEB" w:rsidRDefault="00A85EEB" w:rsidP="00A8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5EEB">
        <w:rPr>
          <w:rFonts w:ascii="Times New Roman" w:hAnsi="Times New Roman" w:cs="Times New Roman"/>
          <w:b/>
          <w:bCs/>
          <w:sz w:val="28"/>
          <w:szCs w:val="28"/>
        </w:rPr>
        <w:t>HOUSTON INDEPENDENT SCHOOL DISTRICT</w:t>
      </w:r>
    </w:p>
    <w:p w:rsidR="00A85EEB" w:rsidRPr="00A85EEB" w:rsidRDefault="00A85EEB" w:rsidP="00A85EEB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EB">
        <w:rPr>
          <w:rFonts w:ascii="Times New Roman" w:hAnsi="Times New Roman" w:cs="Times New Roman"/>
          <w:b/>
          <w:sz w:val="28"/>
          <w:szCs w:val="28"/>
        </w:rPr>
        <w:t>Fonwood Early Childhood Center</w:t>
      </w:r>
    </w:p>
    <w:p w:rsidR="00A85EEB" w:rsidRPr="00A85EEB" w:rsidRDefault="00A85EEB" w:rsidP="00A85EEB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EEB">
        <w:rPr>
          <w:rFonts w:ascii="Times New Roman" w:hAnsi="Times New Roman" w:cs="Times New Roman"/>
          <w:b/>
          <w:sz w:val="28"/>
          <w:szCs w:val="28"/>
        </w:rPr>
        <w:t>9709 Mesa Drive, Houston, TX, 77078</w:t>
      </w:r>
    </w:p>
    <w:p w:rsidR="00A85EEB" w:rsidRDefault="00A85EEB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:rsidR="00BE7779" w:rsidRDefault="004B5884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>
        <w:rPr>
          <w:noProof/>
        </w:rPr>
        <w:drawing>
          <wp:inline distT="0" distB="0" distL="0" distR="0" wp14:anchorId="74BD9BC8" wp14:editId="290E38CD">
            <wp:extent cx="1647825" cy="1590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83B" w:rsidRPr="00DF015B" w:rsidRDefault="0074383B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DF015B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Fonwood Early Childhood Center </w:t>
      </w:r>
    </w:p>
    <w:p w:rsidR="00954582" w:rsidRPr="00DF015B" w:rsidRDefault="00954582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DF015B">
        <w:rPr>
          <w:rFonts w:ascii="Times New Roman" w:hAnsi="Times New Roman" w:cs="Times New Roman"/>
          <w:b/>
          <w:bCs/>
          <w:color w:val="00B050"/>
          <w:sz w:val="44"/>
          <w:szCs w:val="44"/>
        </w:rPr>
        <w:t>School Parental Involvement Policy</w:t>
      </w:r>
    </w:p>
    <w:p w:rsidR="0074383B" w:rsidRPr="00DF015B" w:rsidRDefault="00403B6B" w:rsidP="0074383B">
      <w:pPr>
        <w:pStyle w:val="NormalWeb"/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201</w:t>
      </w:r>
      <w:r w:rsidR="00522F14">
        <w:rPr>
          <w:sz w:val="32"/>
          <w:szCs w:val="32"/>
          <w:lang w:val="en"/>
        </w:rPr>
        <w:t>9</w:t>
      </w:r>
      <w:r>
        <w:rPr>
          <w:sz w:val="32"/>
          <w:szCs w:val="32"/>
          <w:lang w:val="en"/>
        </w:rPr>
        <w:t>-20</w:t>
      </w:r>
      <w:r w:rsidR="00522F14">
        <w:rPr>
          <w:sz w:val="32"/>
          <w:szCs w:val="32"/>
          <w:lang w:val="en"/>
        </w:rPr>
        <w:t>20</w:t>
      </w:r>
    </w:p>
    <w:p w:rsidR="0074383B" w:rsidRDefault="00403B6B" w:rsidP="0074383B">
      <w:pPr>
        <w:pStyle w:val="NormalWeb"/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Ms. Christina Jordan</w:t>
      </w:r>
      <w:r w:rsidR="0074383B" w:rsidRPr="00DF015B">
        <w:rPr>
          <w:sz w:val="32"/>
          <w:szCs w:val="32"/>
          <w:lang w:val="en"/>
        </w:rPr>
        <w:t>, Principal</w:t>
      </w:r>
    </w:p>
    <w:p w:rsidR="00B2721F" w:rsidRPr="00DF015B" w:rsidRDefault="00403B6B" w:rsidP="0074383B">
      <w:pPr>
        <w:pStyle w:val="NormalWeb"/>
        <w:jc w:val="center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>Revised 9</w:t>
      </w:r>
      <w:r w:rsidR="00B2721F">
        <w:rPr>
          <w:sz w:val="32"/>
          <w:szCs w:val="32"/>
          <w:lang w:val="en"/>
        </w:rPr>
        <w:t>-</w:t>
      </w:r>
      <w:r>
        <w:rPr>
          <w:sz w:val="32"/>
          <w:szCs w:val="32"/>
          <w:lang w:val="en"/>
        </w:rPr>
        <w:t>12-201</w:t>
      </w:r>
      <w:r w:rsidR="00522F14">
        <w:rPr>
          <w:sz w:val="32"/>
          <w:szCs w:val="32"/>
          <w:lang w:val="en"/>
        </w:rPr>
        <w:t>9</w:t>
      </w:r>
    </w:p>
    <w:p w:rsidR="0074383B" w:rsidRPr="00D537C5" w:rsidRDefault="0074383B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74383B" w:rsidP="007D76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537C5">
        <w:rPr>
          <w:rFonts w:ascii="Times New Roman" w:hAnsi="Times New Roman" w:cs="Times New Roman"/>
          <w:sz w:val="24"/>
          <w:szCs w:val="24"/>
          <w:lang w:val="en"/>
        </w:rPr>
        <w:t>Fonwood Early Childhood Center jointly developed this parental involvement policy in consultation with school personnel, community members, and paren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 xml:space="preserve">ts and adopted it on </w:t>
      </w:r>
      <w:r w:rsidR="00522F14">
        <w:rPr>
          <w:rFonts w:ascii="Times New Roman" w:hAnsi="Times New Roman" w:cs="Times New Roman"/>
          <w:sz w:val="24"/>
          <w:szCs w:val="24"/>
          <w:lang w:val="en"/>
        </w:rPr>
        <w:t>Septem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 xml:space="preserve">ber </w:t>
      </w:r>
      <w:r w:rsidR="00522F14">
        <w:rPr>
          <w:rFonts w:ascii="Times New Roman" w:hAnsi="Times New Roman" w:cs="Times New Roman"/>
          <w:sz w:val="24"/>
          <w:szCs w:val="24"/>
          <w:lang w:val="en"/>
        </w:rPr>
        <w:t>1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>2, 201</w:t>
      </w:r>
      <w:r w:rsidR="00522F14">
        <w:rPr>
          <w:rFonts w:ascii="Times New Roman" w:hAnsi="Times New Roman" w:cs="Times New Roman"/>
          <w:sz w:val="24"/>
          <w:szCs w:val="24"/>
          <w:lang w:val="en"/>
        </w:rPr>
        <w:t>9</w:t>
      </w:r>
      <w:r w:rsidRPr="00D537C5">
        <w:rPr>
          <w:rFonts w:ascii="Times New Roman" w:hAnsi="Times New Roman" w:cs="Times New Roman"/>
          <w:sz w:val="24"/>
          <w:szCs w:val="24"/>
          <w:lang w:val="en"/>
        </w:rPr>
        <w:t>. This policy will be distribut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 xml:space="preserve">ed to all parents on </w:t>
      </w:r>
      <w:r w:rsidR="00522F14">
        <w:rPr>
          <w:rFonts w:ascii="Times New Roman" w:hAnsi="Times New Roman" w:cs="Times New Roman"/>
          <w:sz w:val="24"/>
          <w:szCs w:val="24"/>
          <w:lang w:val="en"/>
        </w:rPr>
        <w:t>Septem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 xml:space="preserve">ber </w:t>
      </w:r>
      <w:r w:rsidR="00522F14">
        <w:rPr>
          <w:rFonts w:ascii="Times New Roman" w:hAnsi="Times New Roman" w:cs="Times New Roman"/>
          <w:sz w:val="24"/>
          <w:szCs w:val="24"/>
          <w:lang w:val="en"/>
        </w:rPr>
        <w:t>25</w:t>
      </w:r>
      <w:r w:rsidR="008E3FB5">
        <w:rPr>
          <w:rFonts w:ascii="Times New Roman" w:hAnsi="Times New Roman" w:cs="Times New Roman"/>
          <w:sz w:val="24"/>
          <w:szCs w:val="24"/>
          <w:lang w:val="en"/>
        </w:rPr>
        <w:t>, 201</w:t>
      </w:r>
      <w:r w:rsidR="00522F14">
        <w:rPr>
          <w:rFonts w:ascii="Times New Roman" w:hAnsi="Times New Roman" w:cs="Times New Roman"/>
          <w:sz w:val="24"/>
          <w:szCs w:val="24"/>
          <w:lang w:val="en"/>
        </w:rPr>
        <w:t>9</w:t>
      </w:r>
      <w:r w:rsidRPr="00D537C5">
        <w:rPr>
          <w:rFonts w:ascii="Times New Roman" w:hAnsi="Times New Roman" w:cs="Times New Roman"/>
          <w:sz w:val="24"/>
          <w:szCs w:val="24"/>
          <w:lang w:val="en"/>
        </w:rPr>
        <w:t>. This policy will be made available to the local community by posting it on the Fonwood Early Childhood Center</w:t>
      </w:r>
      <w:r w:rsidR="00D537C5" w:rsidRPr="00D537C5">
        <w:rPr>
          <w:rFonts w:ascii="Times New Roman" w:hAnsi="Times New Roman" w:cs="Times New Roman"/>
          <w:sz w:val="24"/>
          <w:szCs w:val="24"/>
          <w:lang w:val="en"/>
        </w:rPr>
        <w:t xml:space="preserve"> School web page. </w:t>
      </w:r>
    </w:p>
    <w:p w:rsidR="00D537C5" w:rsidRPr="00D537C5" w:rsidRDefault="00D537C5" w:rsidP="0074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D537C5" w:rsidRPr="00D537C5" w:rsidRDefault="00D537C5" w:rsidP="00743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en"/>
        </w:rPr>
      </w:pPr>
      <w:r w:rsidRPr="00D537C5">
        <w:rPr>
          <w:rFonts w:ascii="Times New Roman" w:hAnsi="Times New Roman" w:cs="Times New Roman"/>
          <w:b/>
          <w:color w:val="00B050"/>
          <w:sz w:val="24"/>
          <w:szCs w:val="24"/>
          <w:lang w:val="en"/>
        </w:rPr>
        <w:t>_____________________________________________________</w:t>
      </w:r>
      <w:r>
        <w:rPr>
          <w:rFonts w:ascii="Times New Roman" w:hAnsi="Times New Roman" w:cs="Times New Roman"/>
          <w:b/>
          <w:color w:val="00B050"/>
          <w:sz w:val="24"/>
          <w:szCs w:val="24"/>
          <w:lang w:val="en"/>
        </w:rPr>
        <w:t>_________________________</w:t>
      </w:r>
    </w:p>
    <w:p w:rsidR="00DF015B" w:rsidRDefault="00DF015B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:rsidR="00954582" w:rsidRPr="007D7678" w:rsidRDefault="00954582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7D7678">
        <w:rPr>
          <w:rFonts w:ascii="Times New Roman" w:hAnsi="Times New Roman" w:cs="Times New Roman"/>
          <w:b/>
          <w:bCs/>
          <w:color w:val="00B050"/>
          <w:sz w:val="32"/>
          <w:szCs w:val="32"/>
        </w:rPr>
        <w:t>PART I. GENERAL EXPECTATIONS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agrees to implement the following statutory requirements:</w:t>
      </w:r>
    </w:p>
    <w:p w:rsidR="0074383B" w:rsidRPr="00D537C5" w:rsidRDefault="0074383B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Consistent with section 1118, the school will work to ensure that the required school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level parental involvement policies meet the requirements of section 1118 of the ESEA,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and each include, as a component, a school-parent compact consistent with section</w:t>
      </w:r>
    </w:p>
    <w:p w:rsidR="00954582" w:rsidRPr="00D537C5" w:rsidRDefault="0074383B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1118(d) of the ESEA.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1166C0" w:rsidRPr="00D537C5">
        <w:rPr>
          <w:rFonts w:ascii="Times New Roman" w:hAnsi="Times New Roman" w:cs="Times New Roman"/>
          <w:sz w:val="24"/>
          <w:szCs w:val="24"/>
        </w:rPr>
        <w:t>Fonwood Early Childhood Center</w:t>
      </w:r>
      <w:r w:rsidRPr="00D537C5">
        <w:rPr>
          <w:rFonts w:ascii="Times New Roman" w:hAnsi="Times New Roman" w:cs="Times New Roman"/>
          <w:sz w:val="24"/>
          <w:szCs w:val="24"/>
        </w:rPr>
        <w:t xml:space="preserve"> will notify parents of the policy in an understandable and uniform format and, to</w:t>
      </w:r>
      <w:r w:rsidR="001166C0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the extent practicable, in a language the parents can understand. The policy will be made</w:t>
      </w:r>
      <w:r w:rsidR="001166C0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available to the local community and updated periodically to meet the changing needs of</w:t>
      </w:r>
      <w:r w:rsidR="001166C0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parents and the school.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In carrying out the Title I, Part A, parental involvement requirements, to the extent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practicable, the school will provide full opportunities for the participation of parents with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limited English proficiency, parents with disabilities, and parents of migratory children,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including providing information and school reports required under section 1111 of the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ESEA in an understandable and uniform format and including alternative formats upon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request and, to the extent practicable, in language parents understand.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If the school-wide program plan for Title I, Part A, developed under section 1114(b) of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the ESEA, is not satisfactory to the parents of participating children, the school will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submit any parent comments with the plan when the school submits the plan to </w:t>
      </w:r>
      <w:r w:rsidR="001166C0" w:rsidRPr="00D537C5">
        <w:rPr>
          <w:rFonts w:ascii="Times New Roman" w:hAnsi="Times New Roman" w:cs="Times New Roman"/>
          <w:sz w:val="24"/>
          <w:szCs w:val="24"/>
        </w:rPr>
        <w:t>Houston Independent School District.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The school will involve the parents of children served in Title I, Part A schools in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decisions about how the 1 percent of Title I, Part A funds reserved for parental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involvement is spent, and will ensure that not less than 95 percent of the 1 percent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reserved goes directly to the schools.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The school will build its own and the parent’s capacity for strong parental involvement,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 order to ensure effective involvement of parents and to support a partnership among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the school, parents, and the community to improve student academic achievement.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The school will provide other reasonable support for parental involvement activities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under section 1118 of the ESEA as the parents may request.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• The school will be governed by the following statutory definition of parental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involvement, and will carry out programs, activities, and procedures in accordance with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this definition: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Parental involvement means the participation of parents in regular, two-way, and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meaningful communication involving student academic learning and other school</w:t>
      </w:r>
    </w:p>
    <w:p w:rsidR="001166C0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activities, including ensuring—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954582" w:rsidP="001166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that parents play an integral role in assisting their child’s learning;</w:t>
      </w:r>
    </w:p>
    <w:p w:rsidR="001166C0" w:rsidRPr="00D537C5" w:rsidRDefault="007D7678" w:rsidP="001166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(B) that parents are encouraged to be actively involved in their child’s education at</w:t>
      </w: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school;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(C)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that parents are full partners in their child’s education and are included, as</w:t>
      </w:r>
    </w:p>
    <w:p w:rsidR="00954582" w:rsidRPr="00D537C5" w:rsidRDefault="007D767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appropriate, in decision-making and on advisory committees to assist in the</w:t>
      </w:r>
    </w:p>
    <w:p w:rsidR="00954582" w:rsidRPr="00D537C5" w:rsidRDefault="007D767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education of their child;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</w:t>
      </w:r>
      <w:r w:rsidR="007D767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(D) the carrying out of other activities, such as those described in section 1118 of the</w:t>
      </w:r>
    </w:p>
    <w:p w:rsidR="00954582" w:rsidRDefault="007D767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54582" w:rsidRPr="00D537C5">
        <w:rPr>
          <w:rFonts w:ascii="Times New Roman" w:hAnsi="Times New Roman" w:cs="Times New Roman"/>
          <w:iCs/>
          <w:sz w:val="24"/>
          <w:szCs w:val="24"/>
        </w:rPr>
        <w:t>ESEA</w:t>
      </w:r>
      <w:r w:rsidR="00954582" w:rsidRPr="00D537C5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1166C0" w:rsidRPr="00DF015B" w:rsidRDefault="00DF015B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B050"/>
          <w:sz w:val="32"/>
          <w:szCs w:val="32"/>
        </w:rPr>
      </w:pPr>
      <w:r w:rsidRPr="00DF015B">
        <w:rPr>
          <w:rFonts w:ascii="Times New Roman" w:hAnsi="Times New Roman" w:cs="Times New Roman"/>
          <w:b/>
          <w:bCs/>
          <w:iCs/>
          <w:color w:val="00B050"/>
          <w:sz w:val="32"/>
          <w:szCs w:val="32"/>
        </w:rPr>
        <w:t>______________________________________________</w:t>
      </w:r>
      <w:r>
        <w:rPr>
          <w:rFonts w:ascii="Times New Roman" w:hAnsi="Times New Roman" w:cs="Times New Roman"/>
          <w:b/>
          <w:bCs/>
          <w:iCs/>
          <w:color w:val="00B050"/>
          <w:sz w:val="32"/>
          <w:szCs w:val="32"/>
        </w:rPr>
        <w:t>____________</w:t>
      </w:r>
    </w:p>
    <w:p w:rsidR="00DF015B" w:rsidRPr="008A7936" w:rsidRDefault="00DF015B" w:rsidP="00DF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54582" w:rsidRPr="008A7936" w:rsidRDefault="00954582" w:rsidP="008A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PART II. </w:t>
      </w:r>
      <w:r w:rsidR="00DF015B"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DESCRIPTIO</w:t>
      </w:r>
      <w:r w:rsid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N OF HOW SCHOOLS WILL IMPLEMENT</w:t>
      </w: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REQUIRED</w:t>
      </w:r>
      <w:r w:rsid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SCHOOL PARENTAL INVOLVEMENT POLICY COMPONENTS</w:t>
      </w: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1.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take the following actions to involve parents in the joint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development of its school parental involvement plan under section 1118 of the ESEA: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6C0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a) Adevertise meeting PAC Meetings for collaborative creation of school parental involvement plan through various mediums (school newsletters, school website, call outs, etc.)</w:t>
      </w:r>
    </w:p>
    <w:p w:rsidR="00954582" w:rsidRPr="00D537C5" w:rsidRDefault="001166C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 xml:space="preserve">b) The </w:t>
      </w:r>
      <w:r w:rsidR="00D02D4D" w:rsidRPr="00D537C5">
        <w:rPr>
          <w:rFonts w:ascii="Times New Roman" w:hAnsi="Times New Roman" w:cs="Times New Roman"/>
          <w:iCs/>
          <w:sz w:val="24"/>
          <w:szCs w:val="24"/>
        </w:rPr>
        <w:t>PAC Committee will work jointly with school staff to develop the School Parent</w:t>
      </w:r>
      <w:r w:rsidRPr="00D537C5">
        <w:rPr>
          <w:rFonts w:ascii="Times New Roman" w:hAnsi="Times New Roman" w:cs="Times New Roman"/>
          <w:iCs/>
          <w:sz w:val="24"/>
          <w:szCs w:val="24"/>
        </w:rPr>
        <w:t>al Involvement Policy</w:t>
      </w:r>
      <w:r w:rsidR="00D02D4D" w:rsidRPr="00D537C5">
        <w:rPr>
          <w:rFonts w:ascii="Times New Roman" w:hAnsi="Times New Roman" w:cs="Times New Roman"/>
          <w:iCs/>
          <w:sz w:val="24"/>
          <w:szCs w:val="24"/>
        </w:rPr>
        <w:t>.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2.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take the following actions to involve parents in the process of</w:t>
      </w:r>
      <w:r w:rsidR="00D02D4D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school review and improvement under section 1116 of the ESEA: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4F" w:rsidRPr="00D537C5" w:rsidRDefault="007C544F" w:rsidP="007C544F">
      <w:pPr>
        <w:pStyle w:val="Default"/>
      </w:pPr>
    </w:p>
    <w:p w:rsidR="007C544F" w:rsidRPr="00D537C5" w:rsidRDefault="007C544F" w:rsidP="007C544F">
      <w:pPr>
        <w:pStyle w:val="Default"/>
        <w:spacing w:after="23"/>
      </w:pPr>
      <w:r w:rsidRPr="00D537C5">
        <w:t>a) Hold meeting</w:t>
      </w:r>
      <w:r w:rsidR="00A85EEB">
        <w:t>s</w:t>
      </w:r>
      <w:r w:rsidRPr="00D537C5">
        <w:t xml:space="preserve"> with parents/guardians serving on </w:t>
      </w:r>
      <w:r w:rsidRPr="00D537C5">
        <w:rPr>
          <w:iCs/>
        </w:rPr>
        <w:t>the Title I PAC Committee</w:t>
      </w:r>
      <w:r w:rsidRPr="00D537C5">
        <w:t>.</w:t>
      </w:r>
    </w:p>
    <w:p w:rsidR="007C544F" w:rsidRPr="00D537C5" w:rsidRDefault="007C544F" w:rsidP="007C544F">
      <w:pPr>
        <w:pStyle w:val="Default"/>
      </w:pPr>
      <w:r w:rsidRPr="00D537C5">
        <w:t xml:space="preserve">b) Review reports and various indicators to gage campus improvement, determine effectiveness of programs utilized, and generate a plan for continuing progress </w:t>
      </w:r>
    </w:p>
    <w:p w:rsidR="00D02D4D" w:rsidRPr="00D537C5" w:rsidRDefault="00D02D4D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3. Fonwood Early Childhood Center will hold an annual meeting to inform parents of the school’s participation in Title I, Part A programs, and to explain the Title I, Part A requirements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and the right of parents to be involved in Title I, Part A programs. The school will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convene the meeting at a time convenient for parents and will offer a flexible number of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additional parental involvement meetings, such as in the morning or evening, so that as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many parents as possible are able to attend. The school will invite all parents of children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participating in Title I, Part A programs to this meeting, and will encourage them to</w:t>
      </w:r>
    </w:p>
    <w:p w:rsidR="00D02D4D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attend, by:</w:t>
      </w:r>
    </w:p>
    <w:p w:rsidR="007C544F" w:rsidRPr="00D537C5" w:rsidRDefault="007C544F" w:rsidP="007C544F">
      <w:pPr>
        <w:pStyle w:val="Default"/>
      </w:pPr>
    </w:p>
    <w:p w:rsidR="007C544F" w:rsidRPr="00D537C5" w:rsidRDefault="007C544F" w:rsidP="007C544F">
      <w:pPr>
        <w:pStyle w:val="Default"/>
        <w:spacing w:after="21"/>
      </w:pPr>
      <w:r w:rsidRPr="00D537C5">
        <w:t xml:space="preserve">a) Advertising Open House through various mediums </w:t>
      </w:r>
    </w:p>
    <w:p w:rsidR="007C544F" w:rsidRPr="00D537C5" w:rsidRDefault="007C544F" w:rsidP="007C544F">
      <w:pPr>
        <w:pStyle w:val="Default"/>
        <w:spacing w:after="21"/>
      </w:pPr>
      <w:r w:rsidRPr="00D537C5">
        <w:t xml:space="preserve">b) Presenting Title I information at Open House </w:t>
      </w:r>
    </w:p>
    <w:p w:rsidR="007C544F" w:rsidRPr="00D537C5" w:rsidRDefault="007C544F" w:rsidP="007C544F">
      <w:pPr>
        <w:pStyle w:val="Default"/>
        <w:spacing w:after="21"/>
      </w:pPr>
      <w:r w:rsidRPr="00D537C5">
        <w:t xml:space="preserve">c) Have Title I Parent Volunteer sign-up sheet </w:t>
      </w:r>
    </w:p>
    <w:p w:rsidR="00DF015B" w:rsidRPr="00D537C5" w:rsidRDefault="007C544F" w:rsidP="007C544F">
      <w:pPr>
        <w:pStyle w:val="Default"/>
      </w:pPr>
      <w:r w:rsidRPr="00D537C5">
        <w:t>d) Hold monthly PAC Committee meetings to discu</w:t>
      </w:r>
      <w:r w:rsidR="00DF015B">
        <w:t>ss Title I &amp; parent involvement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4.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provide parents of participating children information in a timely manner about Title I, Part A programs that includes a description and explanation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of the school’s curriculum, the forms of academic assessment used to measure children’s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progress, and the proficiency levels students are expected to meet by: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5A" w:rsidRDefault="00DF3E5A" w:rsidP="00DF01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lastRenderedPageBreak/>
        <w:t>On De</w:t>
      </w:r>
      <w:r w:rsidR="008E3FB5">
        <w:rPr>
          <w:rFonts w:ascii="Times New Roman" w:hAnsi="Times New Roman" w:cs="Times New Roman"/>
          <w:sz w:val="24"/>
          <w:szCs w:val="24"/>
        </w:rPr>
        <w:t>cember 14, 201</w:t>
      </w:r>
      <w:r w:rsidR="00522F14">
        <w:rPr>
          <w:rFonts w:ascii="Times New Roman" w:hAnsi="Times New Roman" w:cs="Times New Roman"/>
          <w:sz w:val="24"/>
          <w:szCs w:val="24"/>
        </w:rPr>
        <w:t>9</w:t>
      </w:r>
      <w:r w:rsidR="00A85EEB">
        <w:rPr>
          <w:rFonts w:ascii="Times New Roman" w:hAnsi="Times New Roman" w:cs="Times New Roman"/>
          <w:sz w:val="24"/>
          <w:szCs w:val="24"/>
        </w:rPr>
        <w:t xml:space="preserve"> Parents will receive</w:t>
      </w:r>
      <w:r w:rsidRPr="00D537C5">
        <w:rPr>
          <w:rFonts w:ascii="Times New Roman" w:hAnsi="Times New Roman" w:cs="Times New Roman"/>
          <w:sz w:val="24"/>
          <w:szCs w:val="24"/>
        </w:rPr>
        <w:t xml:space="preserve"> a description and explanation of the school’s curriculum</w:t>
      </w:r>
      <w:r w:rsidR="00A85EEB">
        <w:rPr>
          <w:rFonts w:ascii="Times New Roman" w:hAnsi="Times New Roman" w:cs="Times New Roman"/>
          <w:sz w:val="24"/>
          <w:szCs w:val="24"/>
        </w:rPr>
        <w:t>,</w:t>
      </w:r>
      <w:r w:rsidRPr="00D537C5">
        <w:rPr>
          <w:rFonts w:ascii="Times New Roman" w:hAnsi="Times New Roman" w:cs="Times New Roman"/>
          <w:sz w:val="24"/>
          <w:szCs w:val="24"/>
        </w:rPr>
        <w:t xml:space="preserve"> the forms of academic assessment used to measure children’s progress, and the proficiency levels students to meet.</w:t>
      </w:r>
    </w:p>
    <w:p w:rsidR="00A85EEB" w:rsidRPr="00D537C5" w:rsidRDefault="00A85EEB" w:rsidP="00DF01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Documents will be posted </w:t>
      </w:r>
      <w:r w:rsidR="006A269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the school webpage for parents and community members </w:t>
      </w:r>
      <w:r w:rsidR="006A269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review.</w:t>
      </w:r>
    </w:p>
    <w:p w:rsidR="007C544F" w:rsidRPr="00D537C5" w:rsidRDefault="007C544F" w:rsidP="007C544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5.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at the request of parents, provide opportunities for regular</w:t>
      </w:r>
      <w:r w:rsidR="00DF3E5A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meetings for parents to formulate suggestions and to participate, as appropriate, in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decisions about the education of their children. The school will respond to any such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suggestions as soon as practicably possible by:</w:t>
      </w: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44F" w:rsidRPr="00D537C5" w:rsidRDefault="007C544F" w:rsidP="007C544F">
      <w:pPr>
        <w:pStyle w:val="Default"/>
      </w:pPr>
    </w:p>
    <w:p w:rsidR="007C544F" w:rsidRPr="00D537C5" w:rsidRDefault="007C544F" w:rsidP="007C544F">
      <w:pPr>
        <w:pStyle w:val="Default"/>
        <w:spacing w:after="21"/>
      </w:pPr>
      <w:r w:rsidRPr="00D537C5">
        <w:t xml:space="preserve">a) Presenting parent/guardian suggestions and concerns to staff and administration </w:t>
      </w:r>
    </w:p>
    <w:p w:rsidR="007C544F" w:rsidRPr="00D537C5" w:rsidRDefault="007C544F" w:rsidP="007C544F">
      <w:pPr>
        <w:pStyle w:val="Default"/>
      </w:pPr>
      <w:r w:rsidRPr="00D537C5">
        <w:t xml:space="preserve">b) Holding meetings to develop a plan of action and to check success of implementation </w:t>
      </w:r>
    </w:p>
    <w:p w:rsidR="007C544F" w:rsidRPr="00D537C5" w:rsidRDefault="007C544F" w:rsidP="007C544F">
      <w:pPr>
        <w:pStyle w:val="Default"/>
      </w:pPr>
    </w:p>
    <w:p w:rsidR="007C544F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6. Fonwood Early Childhood Center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will provide each parent an individual student report about the</w:t>
      </w:r>
      <w:r w:rsidR="00DF3E5A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performance of their child on the State assessment in at least math, language arts and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reading by:</w:t>
      </w:r>
    </w:p>
    <w:p w:rsidR="007C544F" w:rsidRPr="00D537C5" w:rsidRDefault="007C544F" w:rsidP="007C544F">
      <w:pPr>
        <w:pStyle w:val="Default"/>
        <w:spacing w:after="21"/>
      </w:pPr>
    </w:p>
    <w:p w:rsidR="00DF3E5A" w:rsidRPr="00D537C5" w:rsidRDefault="00DF3E5A" w:rsidP="007C54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Dur</w:t>
      </w:r>
      <w:r w:rsidR="008E3FB5">
        <w:rPr>
          <w:rFonts w:ascii="Times New Roman" w:hAnsi="Times New Roman" w:cs="Times New Roman"/>
          <w:sz w:val="24"/>
          <w:szCs w:val="24"/>
        </w:rPr>
        <w:t>ing Family Academic Mentors Engage m</w:t>
      </w:r>
      <w:r w:rsidRPr="00D537C5">
        <w:rPr>
          <w:rFonts w:ascii="Times New Roman" w:hAnsi="Times New Roman" w:cs="Times New Roman"/>
          <w:sz w:val="24"/>
          <w:szCs w:val="24"/>
        </w:rPr>
        <w:t xml:space="preserve">eetings teachers </w:t>
      </w:r>
      <w:r w:rsidR="006A2694">
        <w:rPr>
          <w:rFonts w:ascii="Times New Roman" w:hAnsi="Times New Roman" w:cs="Times New Roman"/>
          <w:sz w:val="24"/>
          <w:szCs w:val="24"/>
        </w:rPr>
        <w:t xml:space="preserve">will </w:t>
      </w:r>
      <w:r w:rsidRPr="00D537C5">
        <w:rPr>
          <w:rFonts w:ascii="Times New Roman" w:hAnsi="Times New Roman" w:cs="Times New Roman"/>
          <w:sz w:val="24"/>
          <w:szCs w:val="24"/>
        </w:rPr>
        <w:t>provide parents with individual student reports about the performance of their child on the state asse</w:t>
      </w:r>
      <w:r w:rsidR="008E3FB5">
        <w:rPr>
          <w:rFonts w:ascii="Times New Roman" w:hAnsi="Times New Roman" w:cs="Times New Roman"/>
          <w:sz w:val="24"/>
          <w:szCs w:val="24"/>
        </w:rPr>
        <w:t>ssment in all subject areas. Family Academic Mentors Engage m</w:t>
      </w:r>
      <w:r w:rsidRPr="00D537C5">
        <w:rPr>
          <w:rFonts w:ascii="Times New Roman" w:hAnsi="Times New Roman" w:cs="Times New Roman"/>
          <w:sz w:val="24"/>
          <w:szCs w:val="24"/>
        </w:rPr>
        <w:t>eeting are held three times throughout the school year.</w:t>
      </w:r>
    </w:p>
    <w:p w:rsidR="007C544F" w:rsidRPr="00D537C5" w:rsidRDefault="007C544F" w:rsidP="007C544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1C8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7. </w:t>
      </w:r>
      <w:r w:rsidR="00304DDE" w:rsidRPr="00D537C5">
        <w:rPr>
          <w:rFonts w:ascii="Times New Roman" w:hAnsi="Times New Roman" w:cs="Times New Roman"/>
          <w:sz w:val="24"/>
          <w:szCs w:val="24"/>
        </w:rPr>
        <w:t xml:space="preserve">Fonwood Early Childhood Center </w:t>
      </w:r>
      <w:r w:rsidR="007C544F" w:rsidRPr="00D537C5">
        <w:rPr>
          <w:rFonts w:ascii="Times New Roman" w:hAnsi="Times New Roman" w:cs="Times New Roman"/>
          <w:sz w:val="24"/>
          <w:szCs w:val="24"/>
        </w:rPr>
        <w:t>will</w:t>
      </w:r>
      <w:r w:rsidRPr="00D537C5">
        <w:rPr>
          <w:rFonts w:ascii="Times New Roman" w:hAnsi="Times New Roman" w:cs="Times New Roman"/>
          <w:sz w:val="24"/>
          <w:szCs w:val="24"/>
        </w:rPr>
        <w:t xml:space="preserve"> provide each parent timely notice</w:t>
      </w:r>
      <w:r w:rsidR="00304DDE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when their child has been assigned or has been taught for four (4) or more consecutive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weeks by a teacher who is not highly qualified within the meaning of the term in section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200.56 of the Title I Final Regulations (67 Fed. Reg. 71710, December 2, 2002) by:</w:t>
      </w:r>
    </w:p>
    <w:p w:rsidR="00304DDE" w:rsidRPr="00D537C5" w:rsidRDefault="00304DDE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A01C8" w:rsidRPr="00D537C5" w:rsidRDefault="00304DDE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8. Fonwood Early Childhood Center</w:t>
      </w:r>
      <w:r w:rsidR="00954582"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 provide assistance to parents of children served by the school,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as appropriate, in understanding </w:t>
      </w:r>
      <w:r w:rsidR="007A01C8" w:rsidRPr="00D537C5">
        <w:rPr>
          <w:rFonts w:ascii="Times New Roman" w:hAnsi="Times New Roman" w:cs="Times New Roman"/>
          <w:sz w:val="24"/>
          <w:szCs w:val="24"/>
        </w:rPr>
        <w:t>the following topics:</w:t>
      </w:r>
    </w:p>
    <w:p w:rsidR="007A01C8" w:rsidRPr="00D537C5" w:rsidRDefault="007A01C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a) </w:t>
      </w:r>
      <w:r w:rsidR="00954582" w:rsidRPr="00D537C5">
        <w:rPr>
          <w:rFonts w:ascii="Times New Roman" w:hAnsi="Times New Roman" w:cs="Times New Roman"/>
          <w:sz w:val="24"/>
          <w:szCs w:val="24"/>
        </w:rPr>
        <w:t>the state’s academic content standards,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b)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the state’s student academic achievement standards,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c) </w:t>
      </w:r>
      <w:r w:rsidR="00954582" w:rsidRPr="00D537C5">
        <w:rPr>
          <w:rFonts w:ascii="Times New Roman" w:hAnsi="Times New Roman" w:cs="Times New Roman"/>
          <w:sz w:val="24"/>
          <w:szCs w:val="24"/>
        </w:rPr>
        <w:t>the state and local academic assessments including alternate assessments,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d) </w:t>
      </w:r>
      <w:r w:rsidR="00954582" w:rsidRPr="00D537C5">
        <w:rPr>
          <w:rFonts w:ascii="Times New Roman" w:hAnsi="Times New Roman" w:cs="Times New Roman"/>
          <w:sz w:val="24"/>
          <w:szCs w:val="24"/>
        </w:rPr>
        <w:t>the requirements of Part A,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e) </w:t>
      </w:r>
      <w:r w:rsidR="00954582" w:rsidRPr="00D537C5">
        <w:rPr>
          <w:rFonts w:ascii="Times New Roman" w:hAnsi="Times New Roman" w:cs="Times New Roman"/>
          <w:sz w:val="24"/>
          <w:szCs w:val="24"/>
        </w:rPr>
        <w:t>how to monitor their child’s progress, and</w:t>
      </w:r>
    </w:p>
    <w:p w:rsidR="00954582" w:rsidRPr="00D537C5" w:rsidRDefault="007C544F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f) 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how to work with educators:</w:t>
      </w:r>
    </w:p>
    <w:p w:rsidR="007A01C8" w:rsidRPr="00D537C5" w:rsidRDefault="007A01C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7C5" w:rsidRPr="00D537C5" w:rsidRDefault="00304DDE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9. Fonwood Early Childhood Center</w:t>
      </w:r>
      <w:r w:rsidR="00954582"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 provide materials and training to help parents work with their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children to improve their children’s academic achievement, such as literacy training and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using technology, as appropriate, to foster parental involvement, by: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304DDE" w:rsidP="00D537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lastRenderedPageBreak/>
        <w:t>During Academic Pa</w:t>
      </w:r>
      <w:r w:rsidR="007A01C8" w:rsidRPr="00D537C5">
        <w:rPr>
          <w:rFonts w:ascii="Times New Roman" w:hAnsi="Times New Roman" w:cs="Times New Roman"/>
          <w:iCs/>
          <w:sz w:val="24"/>
          <w:szCs w:val="24"/>
        </w:rPr>
        <w:t>rent Teacher Meeting parents will be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provided with </w:t>
      </w:r>
      <w:r w:rsidR="00BD6E84" w:rsidRPr="00D537C5">
        <w:rPr>
          <w:rFonts w:ascii="Times New Roman" w:hAnsi="Times New Roman" w:cs="Times New Roman"/>
          <w:iCs/>
          <w:sz w:val="24"/>
          <w:szCs w:val="24"/>
        </w:rPr>
        <w:t xml:space="preserve">literacy and mathematics </w:t>
      </w:r>
      <w:r w:rsidRPr="00D537C5">
        <w:rPr>
          <w:rFonts w:ascii="Times New Roman" w:hAnsi="Times New Roman" w:cs="Times New Roman"/>
          <w:iCs/>
          <w:sz w:val="24"/>
          <w:szCs w:val="24"/>
        </w:rPr>
        <w:t>materials to work with their child at home to improve their children’s academic ach</w:t>
      </w:r>
      <w:r w:rsidR="007974AD" w:rsidRPr="00D537C5">
        <w:rPr>
          <w:rFonts w:ascii="Times New Roman" w:hAnsi="Times New Roman" w:cs="Times New Roman"/>
          <w:iCs/>
          <w:sz w:val="24"/>
          <w:szCs w:val="24"/>
        </w:rPr>
        <w:t>ievement.</w:t>
      </w:r>
    </w:p>
    <w:p w:rsidR="00D537C5" w:rsidRPr="00D537C5" w:rsidRDefault="00D537C5" w:rsidP="00D537C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A01C8" w:rsidRPr="00D537C5" w:rsidRDefault="007A01C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7974AD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10. Fonwood Early Childhood Center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will, with the assistance of its parents, educate its teachers, pupil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services personnel, principals and other staff in how to reach out to, communicate with,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and work with parents as equal partners in the value and utility of contributions of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parents, and in how to implement and coordinate parent programs and build ties between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 and schools, by:</w:t>
      </w:r>
    </w:p>
    <w:p w:rsidR="007A01C8" w:rsidRPr="00D537C5" w:rsidRDefault="007A01C8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7974AD" w:rsidP="007A01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Fonwood Early Childhood</w:t>
      </w:r>
      <w:r w:rsidR="007A01C8" w:rsidRPr="00D537C5">
        <w:rPr>
          <w:rFonts w:ascii="Times New Roman" w:hAnsi="Times New Roman" w:cs="Times New Roman"/>
          <w:iCs/>
          <w:sz w:val="24"/>
          <w:szCs w:val="24"/>
        </w:rPr>
        <w:t xml:space="preserve"> will work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closely with the Houston Independent School District Family</w:t>
      </w:r>
      <w:r w:rsidR="00BD6E84" w:rsidRPr="00D537C5">
        <w:rPr>
          <w:rFonts w:ascii="Times New Roman" w:hAnsi="Times New Roman" w:cs="Times New Roman"/>
          <w:iCs/>
          <w:sz w:val="24"/>
          <w:szCs w:val="24"/>
        </w:rPr>
        <w:t xml:space="preserve"> Engagement Department to implement the Family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Friendly School Program to educate its teachers, principals and other staff in how to reach out to, communicate with, and work with parents as equal partners</w:t>
      </w:r>
      <w:r w:rsidR="007A01C8" w:rsidRPr="00D537C5">
        <w:rPr>
          <w:rFonts w:ascii="Times New Roman" w:hAnsi="Times New Roman" w:cs="Times New Roman"/>
          <w:iCs/>
          <w:sz w:val="24"/>
          <w:szCs w:val="24"/>
        </w:rPr>
        <w:t>.</w:t>
      </w:r>
    </w:p>
    <w:p w:rsidR="007A01C8" w:rsidRPr="00D537C5" w:rsidRDefault="007A01C8" w:rsidP="007A01C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BD6E84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11. Fonwood Early Childhood Center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will, to the extent feasible and appropriate, coordinate and integrate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parental involvement programs and activities with Head Start, Reading First, Early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Reading First, Even Start, Home Instruction Programs for Preschool Youngsters, the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 as Teachers Program, public preschool, and other programs. The school will also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conduct other activities, such as parent resource centers, that encourage and support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 in more fully participating in the education of their children, by: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84" w:rsidRPr="00D537C5" w:rsidRDefault="00BD6E84" w:rsidP="00D537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Fonw</w:t>
      </w:r>
      <w:r w:rsidR="00D537C5" w:rsidRPr="00D537C5">
        <w:rPr>
          <w:rFonts w:ascii="Times New Roman" w:hAnsi="Times New Roman" w:cs="Times New Roman"/>
          <w:iCs/>
          <w:sz w:val="24"/>
          <w:szCs w:val="24"/>
        </w:rPr>
        <w:t>ood Early Childhood Center will work</w:t>
      </w:r>
      <w:r w:rsidRPr="00D537C5">
        <w:rPr>
          <w:rFonts w:ascii="Times New Roman" w:hAnsi="Times New Roman" w:cs="Times New Roman"/>
          <w:iCs/>
          <w:sz w:val="24"/>
          <w:szCs w:val="24"/>
        </w:rPr>
        <w:t xml:space="preserve"> closely with its onsite Head Start program to integrate parental involvement programs.</w:t>
      </w:r>
    </w:p>
    <w:p w:rsidR="00D537C5" w:rsidRPr="00D537C5" w:rsidRDefault="00D537C5" w:rsidP="00D537C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54582" w:rsidRPr="00D537C5" w:rsidRDefault="00BD6E84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12. Fonwood Early Childhood Center </w:t>
      </w:r>
      <w:r w:rsidR="00954582" w:rsidRPr="00D537C5">
        <w:rPr>
          <w:rFonts w:ascii="Times New Roman" w:hAnsi="Times New Roman" w:cs="Times New Roman"/>
          <w:sz w:val="24"/>
          <w:szCs w:val="24"/>
        </w:rPr>
        <w:t>will take the following actions to ensure that information related to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the school and parent-programs, meetings, and other activities is sent to parents of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participating children in an understandable and uniform format, including alternative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formats upon request, and, to the extent practicable, in a language the parents can</w:t>
      </w:r>
      <w:r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954582" w:rsidRPr="00D537C5">
        <w:rPr>
          <w:rFonts w:ascii="Times New Roman" w:hAnsi="Times New Roman" w:cs="Times New Roman"/>
          <w:sz w:val="24"/>
          <w:szCs w:val="24"/>
        </w:rPr>
        <w:t>understand: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D6E84" w:rsidRPr="00D537C5" w:rsidRDefault="00D537C5" w:rsidP="00D537C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537C5">
        <w:rPr>
          <w:rFonts w:ascii="Times New Roman" w:hAnsi="Times New Roman" w:cs="Times New Roman"/>
          <w:iCs/>
          <w:sz w:val="24"/>
          <w:szCs w:val="24"/>
        </w:rPr>
        <w:t>Fonwood Early Childhood will provide</w:t>
      </w:r>
      <w:r w:rsidR="00BD6E84" w:rsidRPr="00D537C5">
        <w:rPr>
          <w:rFonts w:ascii="Times New Roman" w:hAnsi="Times New Roman" w:cs="Times New Roman"/>
          <w:iCs/>
          <w:sz w:val="24"/>
          <w:szCs w:val="24"/>
        </w:rPr>
        <w:t xml:space="preserve"> weekly newsletters that include information related to the school and parent-programs, meetings, and other activities in the language of the parent.</w:t>
      </w:r>
    </w:p>
    <w:p w:rsidR="00D537C5" w:rsidRPr="008A7936" w:rsidRDefault="00DF015B" w:rsidP="008A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B050"/>
          <w:sz w:val="24"/>
          <w:szCs w:val="24"/>
        </w:rPr>
      </w:pPr>
      <w:r w:rsidRPr="008A7936">
        <w:rPr>
          <w:rFonts w:ascii="Times New Roman" w:hAnsi="Times New Roman" w:cs="Times New Roman"/>
          <w:iCs/>
          <w:color w:val="00B050"/>
          <w:sz w:val="24"/>
          <w:szCs w:val="24"/>
        </w:rPr>
        <w:t>___________________________________________________________________________</w:t>
      </w:r>
    </w:p>
    <w:p w:rsidR="00954582" w:rsidRPr="008A7936" w:rsidRDefault="00954582" w:rsidP="008A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B050"/>
          <w:sz w:val="28"/>
          <w:szCs w:val="28"/>
        </w:rPr>
      </w:pPr>
    </w:p>
    <w:p w:rsidR="00954582" w:rsidRPr="008A7936" w:rsidRDefault="00954582" w:rsidP="008A7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PART III. DISCRETION</w:t>
      </w:r>
      <w:r w:rsid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ARY SCHOOL PARENTAL INVOLVEMENT </w:t>
      </w:r>
      <w:r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POLICY</w:t>
      </w:r>
      <w:r w:rsid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BD6E84" w:rsidRPr="008A7936">
        <w:rPr>
          <w:rFonts w:ascii="Times New Roman" w:hAnsi="Times New Roman" w:cs="Times New Roman"/>
          <w:b/>
          <w:bCs/>
          <w:color w:val="00B050"/>
          <w:sz w:val="28"/>
          <w:szCs w:val="28"/>
        </w:rPr>
        <w:t>COMPONENTS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1.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involving parents in the development of training for teachers, principals, and other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educators to improve the effectiveness of that training;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2. </w:t>
      </w:r>
      <w:r w:rsidR="00954582" w:rsidRPr="00D537C5">
        <w:rPr>
          <w:rFonts w:ascii="Times New Roman" w:hAnsi="Times New Roman" w:cs="Times New Roman"/>
          <w:sz w:val="24"/>
          <w:szCs w:val="24"/>
        </w:rPr>
        <w:t>providing necessary literacy training for parents from Title I, Part A funds, if the school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district has exhausted all other reasonably available sources of funding for that training;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3.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paying reasonable and necessary expenses associated with parental involvement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lastRenderedPageBreak/>
        <w:t>activities, including transportation and child care costs, to enable parents to participate in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school-related meetings and training sessions;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4.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training parents to enhance the involvement of other parents;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5.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arranging school meetings at a variety of times, or conducting in-home conferences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between teachers or other educators who work directly with participating children,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arrange meetings with parents who are unable to attend conferences at school in order to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maximize parental involvement and participation in their children’s education;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6.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adopting and implementing model approaches to improving parental involvement;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7.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establishing a school parent advisory council to provide advice on all matters related to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parental involvement in Title I, Part A programs;</w:t>
      </w:r>
    </w:p>
    <w:p w:rsidR="00D537C5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82" w:rsidRPr="00D537C5" w:rsidRDefault="00D537C5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8.</w:t>
      </w:r>
      <w:r w:rsidR="00954582" w:rsidRPr="00D537C5">
        <w:rPr>
          <w:rFonts w:ascii="Times New Roman" w:hAnsi="Times New Roman" w:cs="Times New Roman"/>
          <w:sz w:val="24"/>
          <w:szCs w:val="24"/>
        </w:rPr>
        <w:t xml:space="preserve"> developing appropriate roles for community-based organizations and businesses,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including faith-based organizations, in parental involvement activities.</w:t>
      </w:r>
    </w:p>
    <w:p w:rsidR="00D537C5" w:rsidRPr="00D537C5" w:rsidRDefault="00D537C5" w:rsidP="00D5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D537C5">
        <w:rPr>
          <w:rFonts w:ascii="Times New Roman" w:hAnsi="Times New Roman" w:cs="Times New Roman"/>
          <w:b/>
          <w:color w:val="00B050"/>
          <w:sz w:val="24"/>
          <w:szCs w:val="24"/>
        </w:rPr>
        <w:t>______________________________________________________________________________</w:t>
      </w:r>
    </w:p>
    <w:p w:rsidR="00D537C5" w:rsidRPr="00D537C5" w:rsidRDefault="00D537C5" w:rsidP="00D5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54582" w:rsidRPr="00DF015B" w:rsidRDefault="00954582" w:rsidP="00DF0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DF015B">
        <w:rPr>
          <w:rFonts w:ascii="Times New Roman" w:hAnsi="Times New Roman" w:cs="Times New Roman"/>
          <w:b/>
          <w:bCs/>
          <w:color w:val="00B050"/>
          <w:sz w:val="32"/>
          <w:szCs w:val="32"/>
        </w:rPr>
        <w:t>PAR</w:t>
      </w:r>
      <w:r w:rsidR="00BD6E84" w:rsidRPr="00DF015B">
        <w:rPr>
          <w:rFonts w:ascii="Times New Roman" w:hAnsi="Times New Roman" w:cs="Times New Roman"/>
          <w:b/>
          <w:bCs/>
          <w:color w:val="00B050"/>
          <w:sz w:val="32"/>
          <w:szCs w:val="32"/>
        </w:rPr>
        <w:t>T IV. ADOPTION</w:t>
      </w:r>
    </w:p>
    <w:p w:rsidR="00D537C5" w:rsidRPr="00D537C5" w:rsidRDefault="00D537C5" w:rsidP="00D53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This School Parental Involvement Policy has been developed jointly with, and agreed on with,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>parents of children participating in Title I, Part A programs, as evidenced by</w:t>
      </w:r>
      <w:r w:rsidR="0074383B" w:rsidRPr="00D537C5">
        <w:rPr>
          <w:rFonts w:ascii="Times New Roman" w:hAnsi="Times New Roman" w:cs="Times New Roman"/>
          <w:sz w:val="24"/>
          <w:szCs w:val="24"/>
        </w:rPr>
        <w:t xml:space="preserve"> the PAC Committee meeting agenda and meeting notes</w:t>
      </w:r>
      <w:r w:rsidRPr="00D537C5">
        <w:rPr>
          <w:rFonts w:ascii="Times New Roman" w:hAnsi="Times New Roman" w:cs="Times New Roman"/>
          <w:sz w:val="24"/>
          <w:szCs w:val="24"/>
        </w:rPr>
        <w:t>.</w:t>
      </w:r>
    </w:p>
    <w:p w:rsidR="00954582" w:rsidRPr="00D537C5" w:rsidRDefault="00954582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7C5">
        <w:rPr>
          <w:rFonts w:ascii="Times New Roman" w:hAnsi="Times New Roman" w:cs="Times New Roman"/>
          <w:sz w:val="24"/>
          <w:szCs w:val="24"/>
        </w:rPr>
        <w:t xml:space="preserve">This policy was adopted by the </w:t>
      </w:r>
      <w:r w:rsidR="0074383B" w:rsidRPr="00D537C5">
        <w:rPr>
          <w:rFonts w:ascii="Times New Roman" w:hAnsi="Times New Roman" w:cs="Times New Roman"/>
          <w:b/>
          <w:bCs/>
          <w:sz w:val="24"/>
          <w:szCs w:val="24"/>
        </w:rPr>
        <w:t>Houston Independent School District</w:t>
      </w:r>
      <w:r w:rsidRPr="00D53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 xml:space="preserve">on 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Septem</w:t>
      </w:r>
      <w:r w:rsidR="00AF4F38">
        <w:rPr>
          <w:rFonts w:ascii="Times New Roman" w:hAnsi="Times New Roman" w:cs="Times New Roman"/>
          <w:b/>
          <w:bCs/>
          <w:sz w:val="24"/>
          <w:szCs w:val="24"/>
        </w:rPr>
        <w:t>ber</w:t>
      </w:r>
      <w:r w:rsidR="008E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3F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522F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>and will be in effect for the</w:t>
      </w:r>
      <w:r w:rsidR="0074383B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="00403B6B">
        <w:rPr>
          <w:rFonts w:ascii="Times New Roman" w:hAnsi="Times New Roman" w:cs="Times New Roman"/>
          <w:sz w:val="24"/>
          <w:szCs w:val="24"/>
        </w:rPr>
        <w:t>201</w:t>
      </w:r>
      <w:r w:rsidR="00522F14">
        <w:rPr>
          <w:rFonts w:ascii="Times New Roman" w:hAnsi="Times New Roman" w:cs="Times New Roman"/>
          <w:sz w:val="24"/>
          <w:szCs w:val="24"/>
        </w:rPr>
        <w:t>9</w:t>
      </w:r>
      <w:r w:rsidR="00D537C5" w:rsidRPr="00D537C5">
        <w:rPr>
          <w:rFonts w:ascii="Times New Roman" w:hAnsi="Times New Roman" w:cs="Times New Roman"/>
          <w:sz w:val="24"/>
          <w:szCs w:val="24"/>
        </w:rPr>
        <w:t>-</w:t>
      </w:r>
      <w:r w:rsidR="00403B6B">
        <w:rPr>
          <w:rFonts w:ascii="Times New Roman" w:hAnsi="Times New Roman" w:cs="Times New Roman"/>
          <w:sz w:val="24"/>
          <w:szCs w:val="24"/>
        </w:rPr>
        <w:t>20</w:t>
      </w:r>
      <w:r w:rsidR="00522F14">
        <w:rPr>
          <w:rFonts w:ascii="Times New Roman" w:hAnsi="Times New Roman" w:cs="Times New Roman"/>
          <w:sz w:val="24"/>
          <w:szCs w:val="24"/>
        </w:rPr>
        <w:t>20</w:t>
      </w:r>
      <w:r w:rsidR="00D537C5" w:rsidRPr="00D537C5">
        <w:rPr>
          <w:rFonts w:ascii="Times New Roman" w:hAnsi="Times New Roman" w:cs="Times New Roman"/>
          <w:sz w:val="24"/>
          <w:szCs w:val="24"/>
        </w:rPr>
        <w:t xml:space="preserve"> school year</w:t>
      </w:r>
      <w:r w:rsidRPr="00D537C5">
        <w:rPr>
          <w:rFonts w:ascii="Times New Roman" w:hAnsi="Times New Roman" w:cs="Times New Roman"/>
          <w:sz w:val="24"/>
          <w:szCs w:val="24"/>
        </w:rPr>
        <w:t>. The school will distribute this policy to all parents of participating Title I,</w:t>
      </w:r>
      <w:r w:rsidR="00D537C5" w:rsidRPr="00D537C5">
        <w:rPr>
          <w:rFonts w:ascii="Times New Roman" w:hAnsi="Times New Roman" w:cs="Times New Roman"/>
          <w:sz w:val="24"/>
          <w:szCs w:val="24"/>
        </w:rPr>
        <w:t xml:space="preserve"> </w:t>
      </w:r>
      <w:r w:rsidRPr="00D537C5">
        <w:rPr>
          <w:rFonts w:ascii="Times New Roman" w:hAnsi="Times New Roman" w:cs="Times New Roman"/>
          <w:sz w:val="24"/>
          <w:szCs w:val="24"/>
        </w:rPr>
        <w:t xml:space="preserve">Part A children on or before 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September 2</w:t>
      </w:r>
      <w:r w:rsidR="00522F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03B6B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522F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37C5">
        <w:rPr>
          <w:rFonts w:ascii="Times New Roman" w:hAnsi="Times New Roman" w:cs="Times New Roman"/>
          <w:sz w:val="24"/>
          <w:szCs w:val="24"/>
        </w:rPr>
        <w:t>.</w:t>
      </w:r>
    </w:p>
    <w:p w:rsidR="009C16F0" w:rsidRDefault="009C16F0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6F0" w:rsidRPr="009C16F0" w:rsidRDefault="00403B6B" w:rsidP="0095458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Ms. Christina Jordan, Principal</w:t>
      </w:r>
    </w:p>
    <w:p w:rsidR="00954582" w:rsidRPr="009C16F0" w:rsidRDefault="00403B6B" w:rsidP="0095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201</w:t>
      </w:r>
      <w:r w:rsidR="00522F14">
        <w:rPr>
          <w:rFonts w:ascii="Times New Roman" w:hAnsi="Times New Roman" w:cs="Times New Roman"/>
          <w:iCs/>
          <w:sz w:val="32"/>
          <w:szCs w:val="32"/>
        </w:rPr>
        <w:t>9</w:t>
      </w:r>
      <w:r>
        <w:rPr>
          <w:rFonts w:ascii="Times New Roman" w:hAnsi="Times New Roman" w:cs="Times New Roman"/>
          <w:iCs/>
          <w:sz w:val="32"/>
          <w:szCs w:val="32"/>
        </w:rPr>
        <w:t>-20</w:t>
      </w:r>
      <w:r w:rsidR="00522F14">
        <w:rPr>
          <w:rFonts w:ascii="Times New Roman" w:hAnsi="Times New Roman" w:cs="Times New Roman"/>
          <w:iCs/>
          <w:sz w:val="32"/>
          <w:szCs w:val="32"/>
        </w:rPr>
        <w:t>20</w:t>
      </w:r>
    </w:p>
    <w:p w:rsidR="00FE35BD" w:rsidRPr="00D537C5" w:rsidRDefault="00FE35BD" w:rsidP="00954582">
      <w:pPr>
        <w:rPr>
          <w:rFonts w:ascii="Times New Roman" w:hAnsi="Times New Roman" w:cs="Times New Roman"/>
          <w:sz w:val="24"/>
          <w:szCs w:val="24"/>
        </w:rPr>
      </w:pPr>
    </w:p>
    <w:sectPr w:rsidR="00FE35BD" w:rsidRPr="00D537C5" w:rsidSect="00A85E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BE" w:rsidRDefault="006848BE" w:rsidP="00602EFB">
      <w:pPr>
        <w:spacing w:after="0" w:line="240" w:lineRule="auto"/>
      </w:pPr>
      <w:r>
        <w:separator/>
      </w:r>
    </w:p>
  </w:endnote>
  <w:endnote w:type="continuationSeparator" w:id="0">
    <w:p w:rsidR="006848BE" w:rsidRDefault="006848BE" w:rsidP="0060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BE" w:rsidRDefault="006848BE" w:rsidP="00602EFB">
      <w:pPr>
        <w:spacing w:after="0" w:line="240" w:lineRule="auto"/>
      </w:pPr>
      <w:r>
        <w:separator/>
      </w:r>
    </w:p>
  </w:footnote>
  <w:footnote w:type="continuationSeparator" w:id="0">
    <w:p w:rsidR="006848BE" w:rsidRDefault="006848BE" w:rsidP="0060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21F" w:rsidRPr="00A85EEB" w:rsidRDefault="00B2721F" w:rsidP="00602EFB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000000"/>
        <w:sz w:val="24"/>
        <w:szCs w:val="24"/>
      </w:rPr>
    </w:pPr>
  </w:p>
  <w:p w:rsidR="00B2721F" w:rsidRDefault="00B2721F" w:rsidP="00A85E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D02"/>
    <w:multiLevelType w:val="hybridMultilevel"/>
    <w:tmpl w:val="BB845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2749"/>
    <w:multiLevelType w:val="hybridMultilevel"/>
    <w:tmpl w:val="E7F09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3846"/>
    <w:multiLevelType w:val="hybridMultilevel"/>
    <w:tmpl w:val="42204614"/>
    <w:lvl w:ilvl="0" w:tplc="E5741C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389C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B02D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587D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9A17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A4A7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262D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6601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AD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0C530BA"/>
    <w:multiLevelType w:val="hybridMultilevel"/>
    <w:tmpl w:val="136EC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104C"/>
    <w:multiLevelType w:val="hybridMultilevel"/>
    <w:tmpl w:val="79CE5892"/>
    <w:lvl w:ilvl="0" w:tplc="474ED5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D0339"/>
    <w:multiLevelType w:val="hybridMultilevel"/>
    <w:tmpl w:val="D4A0A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55D69"/>
    <w:multiLevelType w:val="hybridMultilevel"/>
    <w:tmpl w:val="BFC8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2608A"/>
    <w:multiLevelType w:val="hybridMultilevel"/>
    <w:tmpl w:val="28DE5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582"/>
    <w:rsid w:val="000108D4"/>
    <w:rsid w:val="000452B6"/>
    <w:rsid w:val="0007486E"/>
    <w:rsid w:val="001166C0"/>
    <w:rsid w:val="001C749D"/>
    <w:rsid w:val="0020108F"/>
    <w:rsid w:val="00293C62"/>
    <w:rsid w:val="00304DDE"/>
    <w:rsid w:val="003E6D67"/>
    <w:rsid w:val="00403B6B"/>
    <w:rsid w:val="004334FD"/>
    <w:rsid w:val="004B5884"/>
    <w:rsid w:val="00522F14"/>
    <w:rsid w:val="00602EFB"/>
    <w:rsid w:val="006848BE"/>
    <w:rsid w:val="006A2694"/>
    <w:rsid w:val="0074383B"/>
    <w:rsid w:val="007974AD"/>
    <w:rsid w:val="007A01C8"/>
    <w:rsid w:val="007A3CBF"/>
    <w:rsid w:val="007C544F"/>
    <w:rsid w:val="007D7678"/>
    <w:rsid w:val="008A7936"/>
    <w:rsid w:val="008E3FB5"/>
    <w:rsid w:val="00954582"/>
    <w:rsid w:val="009C16F0"/>
    <w:rsid w:val="00A303E6"/>
    <w:rsid w:val="00A85EEB"/>
    <w:rsid w:val="00AF4F38"/>
    <w:rsid w:val="00B224E8"/>
    <w:rsid w:val="00B2721F"/>
    <w:rsid w:val="00BD6E84"/>
    <w:rsid w:val="00BE7779"/>
    <w:rsid w:val="00CF4545"/>
    <w:rsid w:val="00D02D4D"/>
    <w:rsid w:val="00D537C5"/>
    <w:rsid w:val="00DF015B"/>
    <w:rsid w:val="00DF3E5A"/>
    <w:rsid w:val="00DF6D62"/>
    <w:rsid w:val="00FB10D0"/>
    <w:rsid w:val="00FB4A45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E88AB4-C743-4D89-9C4A-37767AA2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6C0"/>
    <w:pPr>
      <w:ind w:left="720"/>
      <w:contextualSpacing/>
    </w:pPr>
  </w:style>
  <w:style w:type="paragraph" w:customStyle="1" w:styleId="Default">
    <w:name w:val="Default"/>
    <w:rsid w:val="007C54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EFB"/>
  </w:style>
  <w:style w:type="paragraph" w:styleId="Footer">
    <w:name w:val="footer"/>
    <w:basedOn w:val="Normal"/>
    <w:link w:val="FooterChar"/>
    <w:uiPriority w:val="99"/>
    <w:unhideWhenUsed/>
    <w:rsid w:val="0060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EFB"/>
  </w:style>
  <w:style w:type="paragraph" w:styleId="BalloonText">
    <w:name w:val="Balloon Text"/>
    <w:basedOn w:val="Normal"/>
    <w:link w:val="BalloonTextChar"/>
    <w:uiPriority w:val="99"/>
    <w:semiHidden/>
    <w:unhideWhenUsed/>
    <w:rsid w:val="0052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131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7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1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2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6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4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5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dc:description/>
  <cp:lastModifiedBy>Keating, Marianne T</cp:lastModifiedBy>
  <cp:revision>2</cp:revision>
  <dcterms:created xsi:type="dcterms:W3CDTF">2019-10-07T21:11:00Z</dcterms:created>
  <dcterms:modified xsi:type="dcterms:W3CDTF">2019-10-07T21:11:00Z</dcterms:modified>
</cp:coreProperties>
</file>