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96" w:rsidRDefault="00DC6624">
      <w:r>
        <w:rPr>
          <w:noProof/>
        </w:rPr>
        <w:drawing>
          <wp:inline distT="0" distB="0" distL="0" distR="0">
            <wp:extent cx="5943600" cy="1247265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24" w:rsidRDefault="00DC6624" w:rsidP="00DC6624">
      <w:pPr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Free uniforms available for distribution at 7 sites across the city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  <w:color w:val="000000"/>
        </w:rPr>
        <w:t xml:space="preserve">Sept. 6, 2017 </w:t>
      </w:r>
      <w:r>
        <w:rPr>
          <w:rFonts w:ascii="Calibri" w:hAnsi="Calibri" w:cs="Calibri"/>
          <w:color w:val="000000"/>
        </w:rPr>
        <w:t>– </w:t>
      </w:r>
      <w:r>
        <w:rPr>
          <w:rFonts w:ascii="Calibri" w:hAnsi="Calibri" w:cs="Calibri"/>
        </w:rPr>
        <w:t xml:space="preserve">The Houston Independent School District, along with county and city officials, will be distributing thousands of free school uniforms to students at seven locations across the city from </w:t>
      </w:r>
      <w:r>
        <w:rPr>
          <w:rFonts w:ascii="Calibri" w:hAnsi="Calibri" w:cs="Calibri"/>
          <w:b/>
          <w:bCs/>
        </w:rPr>
        <w:t>9 a.m. to 3 p.m. on Friday, Sept. 8 and Saturday, Sept. 9</w:t>
      </w:r>
      <w:r>
        <w:rPr>
          <w:rFonts w:ascii="Calibri" w:hAnsi="Calibri" w:cs="Calibri"/>
        </w:rPr>
        <w:t xml:space="preserve">. Students </w:t>
      </w:r>
      <w:r>
        <w:rPr>
          <w:rFonts w:ascii="Calibri" w:hAnsi="Calibri" w:cs="Calibri"/>
          <w:b/>
          <w:bCs/>
        </w:rPr>
        <w:t>must be present</w:t>
      </w:r>
      <w:r>
        <w:rPr>
          <w:rFonts w:ascii="Calibri" w:hAnsi="Calibri" w:cs="Calibri"/>
        </w:rPr>
        <w:t xml:space="preserve"> to be fitted </w:t>
      </w:r>
      <w:proofErr w:type="gramStart"/>
      <w:r>
        <w:rPr>
          <w:rFonts w:ascii="Calibri" w:hAnsi="Calibri" w:cs="Calibri"/>
        </w:rPr>
        <w:t>in order to</w:t>
      </w:r>
      <w:proofErr w:type="gramEnd"/>
      <w:r>
        <w:rPr>
          <w:rFonts w:ascii="Calibri" w:hAnsi="Calibri" w:cs="Calibri"/>
        </w:rPr>
        <w:t xml:space="preserve"> receive clothing.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HISD has relaxed its school uniform policy until January 2018, but students may wear uniform clothing to school if they have purchased or received those items.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The distribution locations are:</w:t>
      </w:r>
    </w:p>
    <w:p w:rsidR="00DC6624" w:rsidRDefault="00DC6624" w:rsidP="00DC6624">
      <w:pPr>
        <w:rPr>
          <w:rFonts w:ascii="Calibri" w:hAnsi="Calibri" w:cs="Calibri"/>
        </w:rPr>
      </w:pPr>
      <w:hyperlink r:id="rId5" w:history="1">
        <w:r>
          <w:rPr>
            <w:rStyle w:val="Hyperlink"/>
            <w:rFonts w:ascii="Calibri" w:hAnsi="Calibri" w:cs="Calibri"/>
            <w:b/>
            <w:bCs/>
            <w:color w:val="auto"/>
            <w:u w:val="none"/>
          </w:rPr>
          <w:t>Denver Harbor Multi-Service Center</w:t>
        </w:r>
      </w:hyperlink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6402 Market Street</w:t>
      </w:r>
      <w:r>
        <w:rPr>
          <w:rFonts w:ascii="Calibri" w:hAnsi="Calibri" w:cs="Calibri"/>
        </w:rPr>
        <w:br/>
        <w:t xml:space="preserve">Houston Texas 77020 </w:t>
      </w:r>
      <w:r>
        <w:rPr>
          <w:rFonts w:ascii="Calibri" w:hAnsi="Calibri" w:cs="Calibri"/>
        </w:rPr>
        <w:br/>
        <w:t>832-395-0895</w:t>
      </w:r>
    </w:p>
    <w:p w:rsidR="00DC6624" w:rsidRDefault="00DC6624" w:rsidP="00DC66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Hardy Senior Center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11901 West Hardy Road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Houston, Texas 77076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281-260-6772</w:t>
      </w:r>
    </w:p>
    <w:p w:rsidR="00DC6624" w:rsidRDefault="00DC6624" w:rsidP="00DC6624">
      <w:pPr>
        <w:rPr>
          <w:rFonts w:ascii="Calibri" w:hAnsi="Calibri" w:cs="Calibri"/>
        </w:rPr>
      </w:pPr>
      <w:hyperlink r:id="rId6" w:history="1">
        <w:r>
          <w:rPr>
            <w:rStyle w:val="Hyperlink"/>
            <w:rFonts w:ascii="Calibri" w:hAnsi="Calibri" w:cs="Calibri"/>
            <w:b/>
            <w:bCs/>
            <w:color w:val="auto"/>
            <w:u w:val="none"/>
          </w:rPr>
          <w:t>Hiram Clarke Multi-Service Center</w:t>
        </w:r>
      </w:hyperlink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3810 West Fuqua</w:t>
      </w:r>
      <w:r>
        <w:rPr>
          <w:rFonts w:ascii="Calibri" w:hAnsi="Calibri" w:cs="Calibri"/>
        </w:rPr>
        <w:br/>
        <w:t>Houston, Texas 77045</w:t>
      </w:r>
      <w:r>
        <w:rPr>
          <w:rFonts w:ascii="Calibri" w:hAnsi="Calibri" w:cs="Calibri"/>
        </w:rPr>
        <w:br/>
        <w:t>832-393-4200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hyperlink r:id="rId7" w:history="1">
        <w:r>
          <w:rPr>
            <w:rStyle w:val="Hyperlink"/>
            <w:rFonts w:ascii="Calibri" w:hAnsi="Calibri" w:cs="Calibri"/>
            <w:b/>
            <w:bCs/>
            <w:color w:val="auto"/>
            <w:u w:val="none"/>
          </w:rPr>
          <w:t>Northeast Multi-Service Center</w:t>
        </w:r>
      </w:hyperlink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9720 Spaulding</w:t>
      </w:r>
      <w:r>
        <w:rPr>
          <w:rFonts w:ascii="Calibri" w:hAnsi="Calibri" w:cs="Calibri"/>
        </w:rPr>
        <w:br/>
        <w:t>Houston, Texas 77016</w:t>
      </w:r>
      <w:r>
        <w:rPr>
          <w:rFonts w:ascii="Calibri" w:hAnsi="Calibri" w:cs="Calibri"/>
        </w:rPr>
        <w:br/>
        <w:t>832-395-0470</w:t>
      </w:r>
    </w:p>
    <w:p w:rsidR="00DC6624" w:rsidRDefault="00DC6624" w:rsidP="00DC6624">
      <w:pPr>
        <w:rPr>
          <w:rFonts w:ascii="Calibri" w:hAnsi="Calibri" w:cs="Calibri"/>
        </w:rPr>
      </w:pPr>
      <w:hyperlink r:id="rId8" w:history="1">
        <w:r>
          <w:rPr>
            <w:rStyle w:val="Hyperlink"/>
            <w:rFonts w:ascii="Calibri" w:hAnsi="Calibri" w:cs="Calibri"/>
            <w:b/>
            <w:bCs/>
            <w:color w:val="auto"/>
            <w:u w:val="none"/>
          </w:rPr>
          <w:t>Southwest Multi-Service Center</w:t>
        </w:r>
      </w:hyperlink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6400 High Star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 xml:space="preserve">Houston, Texas 77074 </w:t>
      </w:r>
      <w:r>
        <w:rPr>
          <w:rFonts w:ascii="Calibri" w:hAnsi="Calibri" w:cs="Calibri"/>
        </w:rPr>
        <w:br/>
        <w:t>832-395-9900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hyperlink r:id="rId9" w:history="1">
        <w:r>
          <w:rPr>
            <w:rStyle w:val="Hyperlink"/>
            <w:rFonts w:ascii="Calibri" w:hAnsi="Calibri" w:cs="Calibri"/>
            <w:b/>
            <w:bCs/>
            <w:color w:val="auto"/>
            <w:u w:val="none"/>
          </w:rPr>
          <w:t>Third Ward Multi-Service Center</w:t>
        </w:r>
      </w:hyperlink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3611 Ennis Street</w:t>
      </w:r>
      <w:r>
        <w:rPr>
          <w:rFonts w:ascii="Calibri" w:hAnsi="Calibri" w:cs="Calibri"/>
        </w:rPr>
        <w:br/>
        <w:t>Houston, Texas 77004</w:t>
      </w:r>
      <w:r>
        <w:rPr>
          <w:rFonts w:ascii="Calibri" w:hAnsi="Calibri" w:cs="Calibri"/>
        </w:rPr>
        <w:br/>
        <w:t>832-393-4051</w:t>
      </w:r>
    </w:p>
    <w:p w:rsidR="00DC6624" w:rsidRDefault="00DC6624" w:rsidP="00DC66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YET C</w:t>
      </w:r>
      <w:bookmarkStart w:id="0" w:name="_GoBack"/>
      <w:bookmarkEnd w:id="0"/>
      <w:r>
        <w:rPr>
          <w:rFonts w:ascii="Calibri" w:hAnsi="Calibri" w:cs="Calibri"/>
          <w:b/>
          <w:bCs/>
        </w:rPr>
        <w:t>enter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4900 Providence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Houston, Texas 77020</w:t>
      </w:r>
    </w:p>
    <w:p w:rsidR="00DC6624" w:rsidRDefault="00DC6624" w:rsidP="00DC6624">
      <w:pPr>
        <w:rPr>
          <w:rFonts w:ascii="Calibri" w:hAnsi="Calibri" w:cs="Calibri"/>
        </w:rPr>
      </w:pPr>
      <w:r>
        <w:rPr>
          <w:rFonts w:ascii="Calibri" w:hAnsi="Calibri" w:cs="Calibri"/>
        </w:rPr>
        <w:t>713-676-0519</w:t>
      </w:r>
    </w:p>
    <w:p w:rsidR="00DC6624" w:rsidRDefault="00DC6624" w:rsidP="00DC6624">
      <w:pPr>
        <w:pStyle w:val="NormalWeb"/>
      </w:pPr>
      <w:r>
        <w:t> </w:t>
      </w:r>
    </w:p>
    <w:p w:rsidR="00DC6624" w:rsidRDefault="00DC6624"/>
    <w:sectPr w:rsidR="00DC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4"/>
    <w:rsid w:val="00CE4996"/>
    <w:rsid w:val="00D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173B"/>
  <w15:chartTrackingRefBased/>
  <w15:docId w15:val="{48395D44-9ED9-4FAA-AFDF-E8A62A8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62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662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tx.gov/health/MSC/Southwest_Multi_Service_Cent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ustontx.gov/health/MSC/Northeast_Multi_Service_Cent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ustontx.gov/health/MSC/Hiram_Clarke_Multi_Service_Cent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oustontx.gov/health/MSC/Denver_Harbor_Multi_Service_Center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houstontx.gov/health/MSC/Third_Ward_Multi_Service_Cen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2017-09-15T21:18:00Z</dcterms:created>
  <dcterms:modified xsi:type="dcterms:W3CDTF">2017-09-15T21:20:00Z</dcterms:modified>
</cp:coreProperties>
</file>