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5B184" w14:textId="77777777" w:rsidR="0007489E" w:rsidRDefault="0007489E" w:rsidP="0007489E">
      <w:pPr>
        <w:jc w:val="center"/>
        <w:rPr>
          <w:rFonts w:ascii="Century Schoolbook" w:hAnsi="Century Schoolbook"/>
          <w:b/>
          <w:bCs/>
          <w:sz w:val="24"/>
          <w:szCs w:val="24"/>
        </w:rPr>
      </w:pPr>
      <w:r>
        <w:rPr>
          <w:rFonts w:ascii="Century Schoolbook" w:hAnsi="Century Schoolbook"/>
          <w:b/>
          <w:bCs/>
          <w:sz w:val="24"/>
          <w:szCs w:val="24"/>
        </w:rPr>
        <w:t>JP Henderson Elementary</w:t>
      </w:r>
    </w:p>
    <w:p w14:paraId="1C37EA3A" w14:textId="67AFF907" w:rsidR="0007489E" w:rsidRDefault="0007489E" w:rsidP="0007489E">
      <w:pPr>
        <w:jc w:val="center"/>
        <w:rPr>
          <w:rFonts w:ascii="Century Schoolbook" w:hAnsi="Century Schoolbook"/>
        </w:rPr>
      </w:pPr>
      <w:r>
        <w:rPr>
          <w:rFonts w:ascii="Century Schoolbook" w:hAnsi="Century Schoolbook"/>
        </w:rPr>
        <w:t xml:space="preserve">SDMC Minutes </w:t>
      </w:r>
      <w:r w:rsidR="007D18F1">
        <w:rPr>
          <w:rFonts w:ascii="Century Schoolbook" w:hAnsi="Century Schoolbook"/>
        </w:rPr>
        <w:t>April 28</w:t>
      </w:r>
      <w:r>
        <w:rPr>
          <w:rFonts w:ascii="Century Schoolbook" w:hAnsi="Century Schoolbook"/>
        </w:rPr>
        <w:t>, 2020</w:t>
      </w:r>
    </w:p>
    <w:p w14:paraId="28217250" w14:textId="77777777" w:rsidR="0007489E" w:rsidRDefault="0007489E" w:rsidP="0007489E">
      <w:pPr>
        <w:rPr>
          <w:rFonts w:ascii="Century Schoolbook" w:hAnsi="Century Schoolbook"/>
        </w:rPr>
      </w:pPr>
    </w:p>
    <w:p w14:paraId="0D7EFBD4" w14:textId="0EADDB3E" w:rsidR="0007489E" w:rsidRDefault="0007489E" w:rsidP="0007489E">
      <w:pPr>
        <w:rPr>
          <w:rFonts w:ascii="Century Schoolbook" w:hAnsi="Century Schoolbook"/>
        </w:rPr>
      </w:pPr>
      <w:r>
        <w:rPr>
          <w:rFonts w:ascii="Century Schoolbook" w:hAnsi="Century Schoolbook"/>
        </w:rPr>
        <w:t xml:space="preserve">The SDMC began its meeting at </w:t>
      </w:r>
      <w:r>
        <w:rPr>
          <w:rFonts w:ascii="Century Schoolbook" w:hAnsi="Century Schoolbook"/>
        </w:rPr>
        <w:t>2:00 PM</w:t>
      </w:r>
      <w:r>
        <w:rPr>
          <w:rFonts w:ascii="Century Schoolbook" w:hAnsi="Century Schoolbook"/>
        </w:rPr>
        <w:t xml:space="preserve">.  The following members were present in the SDMC meeting:  Doris Turcios-Teacher, Cristine Bonilla-Teacher, Carmen McCarty-Teacher, Cristine Villagomez-Teacher, Sharon Samuel-Teacher, </w:t>
      </w:r>
      <w:r w:rsidR="001A6DAE">
        <w:rPr>
          <w:rFonts w:ascii="Century Schoolbook" w:hAnsi="Century Schoolbook"/>
        </w:rPr>
        <w:t xml:space="preserve">Angelina Zavala-Teacher, </w:t>
      </w:r>
      <w:r>
        <w:rPr>
          <w:rFonts w:ascii="Century Schoolbook" w:hAnsi="Century Schoolbook"/>
        </w:rPr>
        <w:t>Melissa Ramos- Teacher Specialist/Special Education, Claudia Florez-Assistant Principal, and Maria Guerra- Principal.  The following items we</w:t>
      </w:r>
      <w:bookmarkStart w:id="0" w:name="_GoBack"/>
      <w:bookmarkEnd w:id="0"/>
      <w:r>
        <w:rPr>
          <w:rFonts w:ascii="Century Schoolbook" w:hAnsi="Century Schoolbook"/>
        </w:rPr>
        <w:t>re discussed:</w:t>
      </w:r>
      <w:r>
        <w:rPr>
          <w:rFonts w:ascii="Century Schoolbook" w:hAnsi="Century Schoolbook"/>
        </w:rPr>
        <w:t xml:space="preserve"> 2021- Enrollment, Budget, Waivers, Student Uniforms, Staffing for 2020-2021, School Supplies.</w:t>
      </w:r>
    </w:p>
    <w:p w14:paraId="5280EC05" w14:textId="36EB55A8" w:rsidR="0007489E" w:rsidRDefault="0007489E" w:rsidP="0007489E">
      <w:pPr>
        <w:rPr>
          <w:rFonts w:ascii="Century Schoolbook" w:hAnsi="Century Schoolbook"/>
        </w:rPr>
      </w:pPr>
    </w:p>
    <w:p w14:paraId="7D41DFB3" w14:textId="4A5A5E0D" w:rsidR="0007489E" w:rsidRDefault="0007489E" w:rsidP="0007489E">
      <w:pPr>
        <w:pStyle w:val="ListParagraph"/>
        <w:numPr>
          <w:ilvl w:val="0"/>
          <w:numId w:val="1"/>
        </w:numPr>
        <w:rPr>
          <w:rFonts w:ascii="Century Schoolbook" w:hAnsi="Century Schoolbook"/>
        </w:rPr>
      </w:pPr>
      <w:r>
        <w:rPr>
          <w:rFonts w:ascii="Century Schoolbook" w:hAnsi="Century Schoolbook"/>
        </w:rPr>
        <w:t xml:space="preserve">Enrollment- Our current student enrollment is about 720 students. Some of our students from Guatemala have gone back. I spoke to my SSO to see if there was a way that we could visit the apartment complex to verify they live there. Some of them have the same address. If we lose more students that could be an issue for us. </w:t>
      </w:r>
    </w:p>
    <w:p w14:paraId="459ED1F7" w14:textId="4EF2CF75" w:rsidR="0007489E" w:rsidRDefault="0007489E" w:rsidP="0007489E">
      <w:pPr>
        <w:pStyle w:val="ListParagraph"/>
        <w:numPr>
          <w:ilvl w:val="0"/>
          <w:numId w:val="1"/>
        </w:numPr>
        <w:rPr>
          <w:rFonts w:ascii="Century Schoolbook" w:hAnsi="Century Schoolbook"/>
        </w:rPr>
      </w:pPr>
      <w:r>
        <w:rPr>
          <w:rFonts w:ascii="Century Schoolbook" w:hAnsi="Century Schoolbook"/>
        </w:rPr>
        <w:t xml:space="preserve">Budget- </w:t>
      </w:r>
      <w:proofErr w:type="spellStart"/>
      <w:r>
        <w:rPr>
          <w:rFonts w:ascii="Century Schoolbook" w:hAnsi="Century Schoolbook"/>
        </w:rPr>
        <w:t>Covid</w:t>
      </w:r>
      <w:proofErr w:type="spellEnd"/>
      <w:r>
        <w:rPr>
          <w:rFonts w:ascii="Century Schoolbook" w:hAnsi="Century Schoolbook"/>
        </w:rPr>
        <w:t xml:space="preserve"> 19 possible impact. We are projected to receive to receive less money about 20%. I will keep you updated. There was an emergency declared and different states get different amounts of money. The money hasn’t been received. </w:t>
      </w:r>
    </w:p>
    <w:p w14:paraId="224D9FD9" w14:textId="39E78F12" w:rsidR="0007489E" w:rsidRDefault="0007489E" w:rsidP="0007489E">
      <w:pPr>
        <w:pStyle w:val="ListParagraph"/>
        <w:numPr>
          <w:ilvl w:val="0"/>
          <w:numId w:val="1"/>
        </w:numPr>
        <w:rPr>
          <w:rFonts w:ascii="Century Schoolbook" w:hAnsi="Century Schoolbook"/>
        </w:rPr>
      </w:pPr>
      <w:r>
        <w:rPr>
          <w:rFonts w:ascii="Century Schoolbook" w:hAnsi="Century Schoolbook"/>
        </w:rPr>
        <w:t>Waivers- No waivers for Elementary. Waivers for next year not class size waivers. We have waivers according to the school enrollment when school starts.</w:t>
      </w:r>
    </w:p>
    <w:p w14:paraId="2A213A29" w14:textId="57FA624F" w:rsidR="0007489E" w:rsidRDefault="0007489E" w:rsidP="0007489E">
      <w:pPr>
        <w:pStyle w:val="ListParagraph"/>
        <w:numPr>
          <w:ilvl w:val="0"/>
          <w:numId w:val="1"/>
        </w:numPr>
        <w:rPr>
          <w:rFonts w:ascii="Century Schoolbook" w:hAnsi="Century Schoolbook"/>
        </w:rPr>
      </w:pPr>
      <w:r>
        <w:rPr>
          <w:rFonts w:ascii="Century Schoolbook" w:hAnsi="Century Schoolbook"/>
        </w:rPr>
        <w:t>Staffing for 2020-2021</w:t>
      </w:r>
    </w:p>
    <w:p w14:paraId="3ED13E7A" w14:textId="6E44498F" w:rsidR="001A6DAE" w:rsidRDefault="001A6DAE" w:rsidP="001A6DAE">
      <w:pPr>
        <w:pStyle w:val="ListParagraph"/>
        <w:numPr>
          <w:ilvl w:val="0"/>
          <w:numId w:val="4"/>
        </w:numPr>
        <w:rPr>
          <w:rFonts w:ascii="Century Schoolbook" w:hAnsi="Century Schoolbook"/>
        </w:rPr>
      </w:pPr>
      <w:r>
        <w:rPr>
          <w:rFonts w:ascii="Century Schoolbook" w:hAnsi="Century Schoolbook"/>
        </w:rPr>
        <w:t xml:space="preserve">Counselor/Parent Engagement Representatives- There will be an initiative with Social and Emotional. We will be needing a lot of support. I’m looking into possibly getting a full time Counselor. </w:t>
      </w:r>
    </w:p>
    <w:p w14:paraId="7C56AE9A" w14:textId="4DEAF8DF" w:rsidR="001A6DAE" w:rsidRDefault="001A6DAE" w:rsidP="001A6DAE">
      <w:pPr>
        <w:pStyle w:val="ListParagraph"/>
        <w:numPr>
          <w:ilvl w:val="0"/>
          <w:numId w:val="4"/>
        </w:numPr>
        <w:rPr>
          <w:rFonts w:ascii="Century Schoolbook" w:hAnsi="Century Schoolbook"/>
        </w:rPr>
      </w:pPr>
      <w:r>
        <w:rPr>
          <w:rFonts w:ascii="Century Schoolbook" w:hAnsi="Century Schoolbook"/>
        </w:rPr>
        <w:t xml:space="preserve">Interventionist- This position is still in the air. I don’t want to </w:t>
      </w:r>
      <w:r>
        <w:rPr>
          <w:rFonts w:ascii="Century Schoolbook" w:hAnsi="Century Schoolbook"/>
        </w:rPr>
        <w:t>lose</w:t>
      </w:r>
      <w:r>
        <w:rPr>
          <w:rFonts w:ascii="Century Schoolbook" w:hAnsi="Century Schoolbook"/>
        </w:rPr>
        <w:t xml:space="preserve"> a staff member if I hire someone. </w:t>
      </w:r>
    </w:p>
    <w:p w14:paraId="50261D90" w14:textId="6129ACB1" w:rsidR="001A6DAE" w:rsidRPr="001A6DAE" w:rsidRDefault="001A6DAE" w:rsidP="001A6DAE">
      <w:pPr>
        <w:pStyle w:val="ListParagraph"/>
        <w:numPr>
          <w:ilvl w:val="0"/>
          <w:numId w:val="4"/>
        </w:numPr>
        <w:rPr>
          <w:rFonts w:ascii="Century Schoolbook" w:hAnsi="Century Schoolbook"/>
        </w:rPr>
      </w:pPr>
      <w:r>
        <w:rPr>
          <w:rFonts w:ascii="Century Schoolbook" w:hAnsi="Century Schoolbook"/>
        </w:rPr>
        <w:t>Hourly vs. Full Time TA</w:t>
      </w:r>
    </w:p>
    <w:p w14:paraId="74E767C0" w14:textId="698D9D81" w:rsidR="001A6DAE" w:rsidRPr="001A6DAE" w:rsidRDefault="001A6DAE" w:rsidP="001A6DAE">
      <w:pPr>
        <w:pStyle w:val="ListParagraph"/>
        <w:numPr>
          <w:ilvl w:val="0"/>
          <w:numId w:val="1"/>
        </w:numPr>
        <w:rPr>
          <w:rFonts w:ascii="Century Schoolbook" w:hAnsi="Century Schoolbook"/>
        </w:rPr>
      </w:pPr>
      <w:r w:rsidRPr="001A6DAE">
        <w:rPr>
          <w:rFonts w:ascii="Century Schoolbook" w:hAnsi="Century Schoolbook"/>
        </w:rPr>
        <w:t xml:space="preserve">School Supplies- </w:t>
      </w:r>
      <w:r>
        <w:rPr>
          <w:rFonts w:ascii="Century Schoolbook" w:hAnsi="Century Schoolbook"/>
        </w:rPr>
        <w:t>G</w:t>
      </w:r>
      <w:r w:rsidRPr="001A6DAE">
        <w:rPr>
          <w:rFonts w:ascii="Century Schoolbook" w:hAnsi="Century Schoolbook"/>
        </w:rPr>
        <w:t xml:space="preserve">rade </w:t>
      </w:r>
      <w:r>
        <w:rPr>
          <w:rFonts w:ascii="Century Schoolbook" w:hAnsi="Century Schoolbook"/>
        </w:rPr>
        <w:t>L</w:t>
      </w:r>
      <w:r w:rsidRPr="001A6DAE">
        <w:rPr>
          <w:rFonts w:ascii="Century Schoolbook" w:hAnsi="Century Schoolbook"/>
        </w:rPr>
        <w:t xml:space="preserve">evel </w:t>
      </w:r>
      <w:r>
        <w:rPr>
          <w:rFonts w:ascii="Century Schoolbook" w:hAnsi="Century Schoolbook"/>
        </w:rPr>
        <w:t>S</w:t>
      </w:r>
      <w:r w:rsidRPr="001A6DAE">
        <w:rPr>
          <w:rFonts w:ascii="Century Schoolbook" w:hAnsi="Century Schoolbook"/>
        </w:rPr>
        <w:t xml:space="preserve">chool </w:t>
      </w:r>
      <w:r>
        <w:rPr>
          <w:rFonts w:ascii="Century Schoolbook" w:hAnsi="Century Schoolbook"/>
        </w:rPr>
        <w:t>S</w:t>
      </w:r>
      <w:r w:rsidRPr="001A6DAE">
        <w:rPr>
          <w:rFonts w:ascii="Century Schoolbook" w:hAnsi="Century Schoolbook"/>
        </w:rPr>
        <w:t xml:space="preserve">upply </w:t>
      </w:r>
      <w:r>
        <w:rPr>
          <w:rFonts w:ascii="Century Schoolbook" w:hAnsi="Century Schoolbook"/>
        </w:rPr>
        <w:t>L</w:t>
      </w:r>
      <w:r w:rsidRPr="001A6DAE">
        <w:rPr>
          <w:rFonts w:ascii="Century Schoolbook" w:hAnsi="Century Schoolbook"/>
        </w:rPr>
        <w:t>ist</w:t>
      </w:r>
    </w:p>
    <w:p w14:paraId="3B9A6644" w14:textId="197DFE70" w:rsidR="001A6DAE" w:rsidRDefault="001A6DAE" w:rsidP="001A6DAE">
      <w:pPr>
        <w:pStyle w:val="ListParagraph"/>
        <w:numPr>
          <w:ilvl w:val="0"/>
          <w:numId w:val="3"/>
        </w:numPr>
        <w:rPr>
          <w:rFonts w:ascii="Century Schoolbook" w:hAnsi="Century Schoolbook"/>
        </w:rPr>
      </w:pPr>
      <w:r>
        <w:rPr>
          <w:rFonts w:ascii="Century Schoolbook" w:hAnsi="Century Schoolbook"/>
        </w:rPr>
        <w:t>This year we will have one list per grade on supplies. We had parents coming in and we had to find out who their teacher was and then make changes if they were requesting another teacher…</w:t>
      </w:r>
      <w:proofErr w:type="gramStart"/>
      <w:r>
        <w:rPr>
          <w:rFonts w:ascii="Century Schoolbook" w:hAnsi="Century Schoolbook"/>
        </w:rPr>
        <w:t>it</w:t>
      </w:r>
      <w:proofErr w:type="gramEnd"/>
      <w:r>
        <w:rPr>
          <w:rFonts w:ascii="Century Schoolbook" w:hAnsi="Century Schoolbook"/>
        </w:rPr>
        <w:t xml:space="preserve"> get’s a bit confusing and I had to pay someone to greet the parents and answer their questions. During your PLC time please get with our team and create a school supply list. We will only have one for the entire grade level. We will post the lists on the school website and have some outside our building. </w:t>
      </w:r>
    </w:p>
    <w:sectPr w:rsidR="001A6DAE" w:rsidSect="001A6DAE">
      <w:pgSz w:w="12240" w:h="15840"/>
      <w:pgMar w:top="1440" w:right="1440" w:bottom="1440" w:left="1440" w:header="720" w:footer="720" w:gutter="0"/>
      <w:pgBorders w:offsetFrom="page">
        <w:top w:val="threeDEngrave" w:sz="24" w:space="24" w:color="2F5496" w:themeColor="accent1" w:themeShade="BF"/>
        <w:left w:val="threeDEngrave" w:sz="24" w:space="24" w:color="2F5496" w:themeColor="accent1" w:themeShade="BF"/>
        <w:bottom w:val="threeDEmboss" w:sz="24" w:space="24" w:color="2F5496" w:themeColor="accent1" w:themeShade="BF"/>
        <w:right w:val="threeDEmboss" w:sz="24"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B4F42"/>
    <w:multiLevelType w:val="hybridMultilevel"/>
    <w:tmpl w:val="2A66F50A"/>
    <w:lvl w:ilvl="0" w:tplc="DDB881E8">
      <w:numFmt w:val="bullet"/>
      <w:lvlText w:val="-"/>
      <w:lvlJc w:val="left"/>
      <w:pPr>
        <w:ind w:left="1080" w:hanging="360"/>
      </w:pPr>
      <w:rPr>
        <w:rFonts w:ascii="Century Schoolbook" w:eastAsia="Calibri" w:hAnsi="Century School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EED5697"/>
    <w:multiLevelType w:val="hybridMultilevel"/>
    <w:tmpl w:val="43F4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3C03DC"/>
    <w:multiLevelType w:val="hybridMultilevel"/>
    <w:tmpl w:val="CC383770"/>
    <w:lvl w:ilvl="0" w:tplc="DDB881E8">
      <w:numFmt w:val="bullet"/>
      <w:lvlText w:val="-"/>
      <w:lvlJc w:val="left"/>
      <w:pPr>
        <w:ind w:left="1080" w:hanging="360"/>
      </w:pPr>
      <w:rPr>
        <w:rFonts w:ascii="Century Schoolbook" w:eastAsia="Calibri" w:hAnsi="Century School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E96C79"/>
    <w:multiLevelType w:val="hybridMultilevel"/>
    <w:tmpl w:val="B13849BC"/>
    <w:lvl w:ilvl="0" w:tplc="DDB881E8">
      <w:numFmt w:val="bullet"/>
      <w:lvlText w:val="-"/>
      <w:lvlJc w:val="left"/>
      <w:pPr>
        <w:ind w:left="1080" w:hanging="360"/>
      </w:pPr>
      <w:rPr>
        <w:rFonts w:ascii="Century Schoolbook" w:eastAsia="Calibri" w:hAnsi="Century School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9E"/>
    <w:rsid w:val="0007489E"/>
    <w:rsid w:val="001A6DAE"/>
    <w:rsid w:val="0027661F"/>
    <w:rsid w:val="007D18F1"/>
    <w:rsid w:val="00E2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50BA"/>
  <w15:chartTrackingRefBased/>
  <w15:docId w15:val="{85EF2AFF-E9F5-4880-8D92-336B5CAE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489E"/>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Florez, Claudia</dc:creator>
  <cp:keywords/>
  <dc:description/>
  <cp:lastModifiedBy>Florez, Claudia</cp:lastModifiedBy>
  <cp:revision>2</cp:revision>
  <dcterms:created xsi:type="dcterms:W3CDTF">2020-05-28T18:15:00Z</dcterms:created>
  <dcterms:modified xsi:type="dcterms:W3CDTF">2020-05-28T18:34:00Z</dcterms:modified>
</cp:coreProperties>
</file>