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42315" w14:textId="016A96DA" w:rsidR="006E700A" w:rsidRDefault="003B7D9A">
      <w:pPr>
        <w:rPr>
          <w:b/>
          <w:bCs/>
        </w:rPr>
      </w:pPr>
      <w:r>
        <w:rPr>
          <w:b/>
          <w:bCs/>
        </w:rPr>
        <w:t>SDMC (12.05.2023)</w:t>
      </w:r>
    </w:p>
    <w:p w14:paraId="61F399D3" w14:textId="465389E4" w:rsidR="003B7D9A" w:rsidRDefault="003B7D9A">
      <w:r>
        <w:rPr>
          <w:b/>
          <w:bCs/>
        </w:rPr>
        <w:t xml:space="preserve">Members Present: </w:t>
      </w:r>
      <w:r>
        <w:t xml:space="preserve">Chavis Mitchell, Allison Sendejas, Leslie Hokanson, Bryan Berry, Eileen Hairel, Oliveth Jimenez, Carla </w:t>
      </w:r>
      <w:r w:rsidR="006E700A">
        <w:t>Bennett</w:t>
      </w:r>
      <w:r>
        <w:t xml:space="preserve">, Catherine Quinn, Ashley Sotelo, </w:t>
      </w:r>
      <w:r w:rsidR="00FF1867">
        <w:t>Angelica Lopez, Danielle McCormick</w:t>
      </w:r>
    </w:p>
    <w:p w14:paraId="39F78637" w14:textId="4A049DD5" w:rsidR="003B7D9A" w:rsidRDefault="003B7D9A">
      <w:pPr>
        <w:rPr>
          <w:b/>
          <w:bCs/>
        </w:rPr>
      </w:pPr>
      <w:r>
        <w:rPr>
          <w:b/>
          <w:bCs/>
        </w:rPr>
        <w:t>Old Business</w:t>
      </w:r>
    </w:p>
    <w:p w14:paraId="466A1FAC" w14:textId="20331C99" w:rsidR="003B7D9A" w:rsidRDefault="003B7D9A">
      <w:r>
        <w:t xml:space="preserve">Allison Sendejas read previous meeting’s minutes from (09.26.2023).  Minutes from previous meeting were unanimously approved.  </w:t>
      </w:r>
    </w:p>
    <w:p w14:paraId="2CBE5B91" w14:textId="7EC41489" w:rsidR="003B7D9A" w:rsidRDefault="003B7D9A">
      <w:pPr>
        <w:rPr>
          <w:b/>
          <w:bCs/>
        </w:rPr>
      </w:pPr>
      <w:r>
        <w:rPr>
          <w:b/>
          <w:bCs/>
        </w:rPr>
        <w:t>New Business</w:t>
      </w:r>
    </w:p>
    <w:p w14:paraId="27867CC1" w14:textId="0DDDD49C" w:rsidR="003B7D9A" w:rsidRDefault="00D54824">
      <w:r>
        <w:t xml:space="preserve">Mr. Mitchell shared that both the first and second grade open positions have been filled.  He shared that we have two TA positions and two intervention positions available.  A member asked what they were for, and Mr. Mitchell shared that they are for math and science.  A member asked where TAs would go, and Mr. Mitchell shared that one would replace Ms. Acosta, an ESSER funded position, and one would be a general TA position.  </w:t>
      </w:r>
    </w:p>
    <w:p w14:paraId="119696CD" w14:textId="3280B52A" w:rsidR="00D54824" w:rsidRDefault="00D54824">
      <w:r>
        <w:t xml:space="preserve">Mr. Mitchell shared that we did meet our projection for student enrollment and that our budget has not been negatively impacted.  He shared that we have not received a budget update since our budget meeting was cancelled in November.  A member asked if we would receive any funds for being over projection, and Mr. Mitchell said that he would follow up at next week’s principal’s meeting.  He also shared that we have received extra ESSER funds – approximately $29,000.  </w:t>
      </w:r>
    </w:p>
    <w:p w14:paraId="000140F5" w14:textId="152E84EA" w:rsidR="00D54824" w:rsidRDefault="00D54824">
      <w:r>
        <w:t xml:space="preserve">The PTO shared that they do not have any feedback or questions.  </w:t>
      </w:r>
    </w:p>
    <w:p w14:paraId="65118DF1" w14:textId="2898872D" w:rsidR="00D54824" w:rsidRDefault="00D54824">
      <w:r>
        <w:t>The CIP</w:t>
      </w:r>
      <w:r w:rsidR="00FF1867">
        <w:t xml:space="preserve"> underwent its quarterly review.  Mr. Mitchell reviewed the key actions of the plan.  Key Action 1’s goal is to increase reading scores for special education students.  Key Action 2 is around raising the quality of tier 1 instruction.  Key Action 3 focuses on closing the achievement ga</w:t>
      </w:r>
      <w:r w:rsidR="006E700A">
        <w:t>p</w:t>
      </w:r>
      <w:r w:rsidR="00FF1867">
        <w:t xml:space="preserve"> for emergent bilingual students.  There were no requests to modify any of the </w:t>
      </w:r>
      <w:proofErr w:type="gramStart"/>
      <w:r w:rsidR="00FF1867">
        <w:t>CIPs</w:t>
      </w:r>
      <w:proofErr w:type="gramEnd"/>
      <w:r w:rsidR="00FF1867">
        <w:t xml:space="preserve"> goals.  </w:t>
      </w:r>
    </w:p>
    <w:p w14:paraId="330D11C5" w14:textId="78678D69" w:rsidR="00374050" w:rsidRDefault="00374050">
      <w:r>
        <w:t xml:space="preserve">The committee discussed that we also need to find a member to represent the music department and second grade.  </w:t>
      </w:r>
    </w:p>
    <w:p w14:paraId="36E1491E" w14:textId="395CFB06" w:rsidR="00374050" w:rsidRDefault="00374050">
      <w:r>
        <w:t>The next meeting is scheduled for Tuesday, February 6, 2024.</w:t>
      </w:r>
    </w:p>
    <w:p w14:paraId="6D976797" w14:textId="5581FFC2" w:rsidR="00374050" w:rsidRDefault="00374050">
      <w:r>
        <w:t>_____________________________________________________________________________________</w:t>
      </w:r>
    </w:p>
    <w:p w14:paraId="71D8E12C" w14:textId="698DD10A" w:rsidR="00FF1867" w:rsidRPr="003B7D9A" w:rsidRDefault="00374050">
      <w:r>
        <w:t>The meeting was adjourned at 4:20</w:t>
      </w:r>
    </w:p>
    <w:sectPr w:rsidR="00FF1867" w:rsidRPr="003B7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9A"/>
    <w:rsid w:val="00374050"/>
    <w:rsid w:val="003A6DB6"/>
    <w:rsid w:val="003B7D9A"/>
    <w:rsid w:val="00485CFE"/>
    <w:rsid w:val="006E700A"/>
    <w:rsid w:val="008A59B1"/>
    <w:rsid w:val="00D54824"/>
    <w:rsid w:val="00FF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6AD13"/>
  <w15:chartTrackingRefBased/>
  <w15:docId w15:val="{66FF6578-9E56-4943-BB5F-AC178A48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Bryan M</dc:creator>
  <cp:keywords/>
  <dc:description/>
  <cp:lastModifiedBy>Berry, Bryan M</cp:lastModifiedBy>
  <cp:revision>2</cp:revision>
  <dcterms:created xsi:type="dcterms:W3CDTF">2024-02-06T22:11:00Z</dcterms:created>
  <dcterms:modified xsi:type="dcterms:W3CDTF">2024-02-06T22:11:00Z</dcterms:modified>
</cp:coreProperties>
</file>