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550"/>
      </w:tblGrid>
      <w:tr w:rsidR="007460EB" w:rsidRPr="000F1E66" w:rsidTr="00D516EB">
        <w:tc>
          <w:tcPr>
            <w:tcW w:w="10705" w:type="dxa"/>
            <w:gridSpan w:val="2"/>
            <w:shd w:val="clear" w:color="auto" w:fill="auto"/>
          </w:tcPr>
          <w:p w:rsidR="007460EB" w:rsidRPr="000F1E66" w:rsidRDefault="000F1E66" w:rsidP="00FB2DB8">
            <w:pPr>
              <w:pStyle w:val="ListParagraph"/>
              <w:ind w:left="360"/>
              <w:jc w:val="center"/>
              <w:rPr>
                <w:b/>
              </w:rPr>
            </w:pPr>
            <w:bookmarkStart w:id="0" w:name="_GoBack"/>
            <w:bookmarkEnd w:id="0"/>
            <w:r w:rsidRPr="000F1E66">
              <w:rPr>
                <w:b/>
                <w:sz w:val="32"/>
              </w:rPr>
              <w:t>Young ES</w:t>
            </w:r>
            <w:r w:rsidR="00F46DBA">
              <w:rPr>
                <w:b/>
                <w:sz w:val="32"/>
              </w:rPr>
              <w:t xml:space="preserve"> SDMC Minutes</w:t>
            </w:r>
            <w:r w:rsidR="004366B4">
              <w:rPr>
                <w:b/>
                <w:sz w:val="32"/>
              </w:rPr>
              <w:t xml:space="preserve">  January 30, 2017</w:t>
            </w:r>
          </w:p>
        </w:tc>
      </w:tr>
      <w:tr w:rsidR="007460EB" w:rsidTr="00D516EB">
        <w:trPr>
          <w:trHeight w:val="2222"/>
        </w:trPr>
        <w:tc>
          <w:tcPr>
            <w:tcW w:w="2155" w:type="dxa"/>
            <w:vAlign w:val="center"/>
          </w:tcPr>
          <w:p w:rsidR="007460EB" w:rsidRDefault="007460EB" w:rsidP="00292147">
            <w:pPr>
              <w:jc w:val="center"/>
            </w:pPr>
            <w:r>
              <w:t>Principal Updates</w:t>
            </w:r>
          </w:p>
        </w:tc>
        <w:tc>
          <w:tcPr>
            <w:tcW w:w="8550" w:type="dxa"/>
          </w:tcPr>
          <w:p w:rsidR="007460EB" w:rsidRDefault="007460EB" w:rsidP="00D4280F">
            <w:pPr>
              <w:pStyle w:val="ListParagraph"/>
            </w:pPr>
            <w:r>
              <w:t xml:space="preserve"> </w:t>
            </w:r>
          </w:p>
          <w:p w:rsidR="007460EB" w:rsidRDefault="00414CB6" w:rsidP="007460EB">
            <w:pPr>
              <w:pStyle w:val="ListParagraph"/>
              <w:numPr>
                <w:ilvl w:val="0"/>
                <w:numId w:val="1"/>
              </w:numPr>
            </w:pPr>
            <w:r>
              <w:t>Attendance</w:t>
            </w:r>
            <w:r w:rsidR="00D31B4E">
              <w:t>: Currently at 95.5</w:t>
            </w:r>
            <w:r w:rsidR="00F46DBA">
              <w:t>%.  Goal: 98%</w:t>
            </w:r>
          </w:p>
          <w:p w:rsidR="00F46DBA" w:rsidRDefault="00D31B4E" w:rsidP="00F46DBA">
            <w:pPr>
              <w:pStyle w:val="ListParagraph"/>
            </w:pPr>
            <w:r>
              <w:t xml:space="preserve">Calls made to parents daily, Letters sent home for extreme tardiness and excessive unexcused absences.  </w:t>
            </w:r>
            <w:r w:rsidR="00F46DBA">
              <w:t>Perfect attendanc</w:t>
            </w:r>
            <w:r>
              <w:t>e incentives done weekly and monthly</w:t>
            </w:r>
          </w:p>
          <w:p w:rsidR="004366B4" w:rsidRDefault="004366B4" w:rsidP="00F46DBA">
            <w:pPr>
              <w:pStyle w:val="ListParagraph"/>
            </w:pPr>
          </w:p>
          <w:p w:rsidR="007460EB" w:rsidRDefault="00F46DBA" w:rsidP="007460EB">
            <w:pPr>
              <w:pStyle w:val="ListParagraph"/>
              <w:numPr>
                <w:ilvl w:val="0"/>
                <w:numId w:val="1"/>
              </w:numPr>
            </w:pPr>
            <w:r>
              <w:t xml:space="preserve">Discipline/Safety: Teachers and teaching </w:t>
            </w:r>
            <w:r w:rsidR="004366B4">
              <w:t xml:space="preserve">assistance </w:t>
            </w:r>
            <w:r>
              <w:t>tra</w:t>
            </w:r>
            <w:r w:rsidR="004366B4">
              <w:t xml:space="preserve">ined in CHAMPS.  </w:t>
            </w:r>
            <w:r>
              <w:t xml:space="preserve"> Currently: campus-wide implementation of </w:t>
            </w:r>
            <w:r w:rsidR="004366B4">
              <w:t>Reward Systems and Behavior Plans</w:t>
            </w:r>
            <w:r>
              <w:t>.</w:t>
            </w:r>
          </w:p>
          <w:p w:rsidR="007460EB" w:rsidRDefault="002240D6" w:rsidP="007460E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7460EB" w:rsidRDefault="000F1E66" w:rsidP="007460EB">
            <w:pPr>
              <w:pStyle w:val="ListParagraph"/>
              <w:numPr>
                <w:ilvl w:val="0"/>
                <w:numId w:val="1"/>
              </w:numPr>
            </w:pPr>
            <w:r>
              <w:t>Building &amp; Maintenance</w:t>
            </w:r>
            <w:r w:rsidR="000E09B7">
              <w:t>:  Continue to have problems with Air conditioning</w:t>
            </w:r>
            <w:r w:rsidR="004366B4">
              <w:t xml:space="preserve"> and Heating.  </w:t>
            </w:r>
            <w:r w:rsidR="00D31B4E">
              <w:t xml:space="preserve">Every day we have a series of </w:t>
            </w:r>
            <w:r w:rsidR="00204915">
              <w:t>rooms on both floors</w:t>
            </w:r>
            <w:r w:rsidR="00093AD5">
              <w:t xml:space="preserve"> that are either extremely hot or cold.</w:t>
            </w:r>
          </w:p>
          <w:p w:rsidR="004366B4" w:rsidRDefault="004366B4" w:rsidP="007460EB">
            <w:pPr>
              <w:pStyle w:val="ListParagraph"/>
              <w:numPr>
                <w:ilvl w:val="0"/>
                <w:numId w:val="1"/>
              </w:numPr>
            </w:pPr>
          </w:p>
          <w:p w:rsidR="000E09B7" w:rsidRDefault="000E09B7" w:rsidP="00D31B4E">
            <w:pPr>
              <w:pStyle w:val="ListParagraph"/>
              <w:numPr>
                <w:ilvl w:val="0"/>
                <w:numId w:val="1"/>
              </w:numPr>
            </w:pPr>
            <w:r>
              <w:t xml:space="preserve">Budget: On target.  </w:t>
            </w:r>
            <w:r w:rsidR="00D31B4E">
              <w:t xml:space="preserve">Most funds now being spent on Professional Development and </w:t>
            </w:r>
            <w:r>
              <w:t>Interv</w:t>
            </w:r>
            <w:r w:rsidR="00D31B4E">
              <w:t>entions.</w:t>
            </w:r>
          </w:p>
          <w:p w:rsidR="00D31B4E" w:rsidRDefault="00D31B4E" w:rsidP="00D31B4E">
            <w:pPr>
              <w:pStyle w:val="ListParagraph"/>
            </w:pPr>
          </w:p>
          <w:p w:rsidR="00D4280F" w:rsidRDefault="00D4280F" w:rsidP="007460EB">
            <w:pPr>
              <w:pStyle w:val="ListParagraph"/>
              <w:numPr>
                <w:ilvl w:val="0"/>
                <w:numId w:val="1"/>
              </w:numPr>
            </w:pPr>
            <w:r>
              <w:t>Staffing</w:t>
            </w:r>
            <w:r w:rsidR="00204915">
              <w:t xml:space="preserve">: One new teacher </w:t>
            </w:r>
            <w:r w:rsidR="000E09B7">
              <w:t>on</w:t>
            </w:r>
            <w:r w:rsidR="00204915">
              <w:t xml:space="preserve"> board effective January 9, 2017</w:t>
            </w:r>
            <w:r w:rsidR="0087629C">
              <w:t xml:space="preserve"> for </w:t>
            </w:r>
            <w:r w:rsidR="00204915">
              <w:t>Fourth Grade</w:t>
            </w:r>
            <w:r w:rsidR="0087629C">
              <w:t xml:space="preserve"> ELA and Social S</w:t>
            </w:r>
            <w:r w:rsidR="000E09B7">
              <w:t xml:space="preserve">tudies.  </w:t>
            </w:r>
            <w:r w:rsidR="0087629C">
              <w:t xml:space="preserve"> Ms. Tillman filled the vacancy created when Ms. Molina </w:t>
            </w:r>
            <w:r w:rsidR="000E09B7">
              <w:t>resigned mid-sem</w:t>
            </w:r>
            <w:r w:rsidR="000009DB">
              <w:t>es</w:t>
            </w:r>
            <w:r w:rsidR="000E09B7">
              <w:t>ter.</w:t>
            </w:r>
          </w:p>
          <w:p w:rsidR="0087629C" w:rsidRDefault="0087629C" w:rsidP="0087629C">
            <w:pPr>
              <w:pStyle w:val="ListParagraph"/>
            </w:pPr>
          </w:p>
          <w:p w:rsidR="00D4280F" w:rsidRDefault="00D4280F" w:rsidP="00D4280F">
            <w:pPr>
              <w:pStyle w:val="ListParagraph"/>
              <w:numPr>
                <w:ilvl w:val="0"/>
                <w:numId w:val="1"/>
              </w:numPr>
            </w:pPr>
            <w:r w:rsidRPr="00D4280F">
              <w:t>Professional Development</w:t>
            </w:r>
            <w:r w:rsidR="000009DB">
              <w:t>: Teachers and faculty are given opportunities to continue developing their craft to become better at their jobs.  Professional Developm</w:t>
            </w:r>
            <w:r w:rsidR="0087629C">
              <w:t>ent is focused on notes from HISD and Region IV</w:t>
            </w:r>
            <w:r w:rsidR="000009DB">
              <w:t xml:space="preserve"> Ins</w:t>
            </w:r>
            <w:r w:rsidR="0087629C">
              <w:t>tructional rounds,</w:t>
            </w:r>
            <w:r w:rsidR="000009DB">
              <w:t xml:space="preserve"> observations and walk-</w:t>
            </w:r>
            <w:r w:rsidR="0087629C">
              <w:t xml:space="preserve">throughs in classrooms.  </w:t>
            </w:r>
          </w:p>
          <w:p w:rsidR="00093AD5" w:rsidRDefault="00093AD5" w:rsidP="00093AD5">
            <w:pPr>
              <w:pStyle w:val="ListParagraph"/>
            </w:pPr>
          </w:p>
          <w:p w:rsidR="00093AD5" w:rsidRDefault="00093AD5" w:rsidP="00093AD5">
            <w:pPr>
              <w:pStyle w:val="ListParagraph"/>
              <w:numPr>
                <w:ilvl w:val="0"/>
                <w:numId w:val="1"/>
              </w:numPr>
            </w:pPr>
            <w:r w:rsidRPr="00093AD5">
              <w:t>Dr. Michael Webb provided social and emotional training for teachers.   Follow-up support will be provided throughout the year.   Teachers will send names of students needing this support to Mrs. Watson who will be coordinating this effort.</w:t>
            </w:r>
          </w:p>
          <w:p w:rsidR="00093AD5" w:rsidRDefault="00093AD5" w:rsidP="00093AD5">
            <w:pPr>
              <w:pStyle w:val="ListParagraph"/>
            </w:pPr>
          </w:p>
          <w:p w:rsidR="00093AD5" w:rsidRDefault="00093AD5" w:rsidP="00093AD5">
            <w:pPr>
              <w:pStyle w:val="ListParagraph"/>
              <w:numPr>
                <w:ilvl w:val="0"/>
                <w:numId w:val="1"/>
              </w:numPr>
            </w:pPr>
            <w:r w:rsidRPr="00093AD5">
              <w:t>Dr. Michael Webb provided social and emotional training for teachers.   Follow-up support will be provided throughout the year.   Teachers will send names of students needing this support to Mrs. Watson who will be coordinating this effort.</w:t>
            </w:r>
          </w:p>
          <w:p w:rsidR="00414CB6" w:rsidRDefault="00414CB6" w:rsidP="00D4280F">
            <w:pPr>
              <w:ind w:left="360"/>
            </w:pPr>
            <w:r>
              <w:t xml:space="preserve"> </w:t>
            </w:r>
          </w:p>
          <w:p w:rsidR="000F1E66" w:rsidRPr="00C200B5" w:rsidRDefault="000F1E66" w:rsidP="000F1E66">
            <w:pPr>
              <w:pStyle w:val="ListParagraph"/>
            </w:pPr>
          </w:p>
        </w:tc>
      </w:tr>
      <w:tr w:rsidR="00D516EB" w:rsidTr="00D516EB">
        <w:trPr>
          <w:trHeight w:val="134"/>
        </w:trPr>
        <w:tc>
          <w:tcPr>
            <w:tcW w:w="2155" w:type="dxa"/>
          </w:tcPr>
          <w:p w:rsidR="00D516EB" w:rsidRDefault="00D516EB" w:rsidP="006333D8"/>
        </w:tc>
        <w:tc>
          <w:tcPr>
            <w:tcW w:w="8550" w:type="dxa"/>
          </w:tcPr>
          <w:p w:rsidR="00D516EB" w:rsidRDefault="00D516EB" w:rsidP="00D4280F"/>
        </w:tc>
      </w:tr>
      <w:tr w:rsidR="00D516EB" w:rsidTr="00D516EB">
        <w:tc>
          <w:tcPr>
            <w:tcW w:w="2155" w:type="dxa"/>
          </w:tcPr>
          <w:p w:rsidR="00D516EB" w:rsidRDefault="00D516EB" w:rsidP="00292147"/>
        </w:tc>
        <w:tc>
          <w:tcPr>
            <w:tcW w:w="8550" w:type="dxa"/>
          </w:tcPr>
          <w:p w:rsidR="00D516EB" w:rsidRPr="00C874A7" w:rsidRDefault="00D516EB" w:rsidP="000F1E66"/>
        </w:tc>
      </w:tr>
      <w:tr w:rsidR="00D516EB" w:rsidTr="00D516EB">
        <w:trPr>
          <w:trHeight w:val="215"/>
        </w:trPr>
        <w:tc>
          <w:tcPr>
            <w:tcW w:w="2155" w:type="dxa"/>
          </w:tcPr>
          <w:p w:rsidR="00D516EB" w:rsidRDefault="00D516EB" w:rsidP="00292147">
            <w:r>
              <w:t>School Improvement/</w:t>
            </w:r>
          </w:p>
          <w:p w:rsidR="00D516EB" w:rsidRDefault="00D516EB" w:rsidP="00292147">
            <w:r>
              <w:t>Targeted Assistance Plan</w:t>
            </w:r>
          </w:p>
        </w:tc>
        <w:tc>
          <w:tcPr>
            <w:tcW w:w="8550" w:type="dxa"/>
          </w:tcPr>
          <w:p w:rsidR="00D516EB" w:rsidRDefault="00D516EB" w:rsidP="00292147"/>
          <w:p w:rsidR="00D516EB" w:rsidRDefault="00D516EB" w:rsidP="00491F0A">
            <w:pPr>
              <w:pStyle w:val="ListParagraph"/>
              <w:numPr>
                <w:ilvl w:val="0"/>
                <w:numId w:val="8"/>
              </w:numPr>
            </w:pPr>
            <w:r>
              <w:t>Review progress on the school improvement plan goals: First quarter goals to be done in February</w:t>
            </w:r>
            <w:r w:rsidRPr="00BA4FF2">
              <w:t xml:space="preserve">. Based on ongoing classroom observations and running records data, all teachers are implementing the basic components of the District's Literacy </w:t>
            </w:r>
            <w:proofErr w:type="gramStart"/>
            <w:r w:rsidRPr="00BA4FF2">
              <w:t>By</w:t>
            </w:r>
            <w:proofErr w:type="gramEnd"/>
            <w:r w:rsidRPr="00BA4FF2">
              <w:t xml:space="preserve"> 3 reading program.</w:t>
            </w:r>
            <w:r w:rsidRPr="00BA4FF2">
              <w:tab/>
            </w:r>
            <w:r w:rsidRPr="00BA4FF2">
              <w:tab/>
            </w:r>
          </w:p>
          <w:p w:rsidR="00D516EB" w:rsidRDefault="00D516EB" w:rsidP="0087629C">
            <w:r>
              <w:t xml:space="preserve">Turnaround: Began training for writing Turnaround Plan.   </w:t>
            </w:r>
          </w:p>
        </w:tc>
      </w:tr>
      <w:tr w:rsidR="00D516EB" w:rsidTr="00D516EB">
        <w:tc>
          <w:tcPr>
            <w:tcW w:w="2155" w:type="dxa"/>
          </w:tcPr>
          <w:p w:rsidR="00D516EB" w:rsidRDefault="00D516EB" w:rsidP="00292147"/>
          <w:p w:rsidR="00D516EB" w:rsidRDefault="00D516EB" w:rsidP="00292147">
            <w:r>
              <w:t>Other Business</w:t>
            </w:r>
          </w:p>
        </w:tc>
        <w:tc>
          <w:tcPr>
            <w:tcW w:w="8550" w:type="dxa"/>
          </w:tcPr>
          <w:p w:rsidR="00D516EB" w:rsidRDefault="00D516EB" w:rsidP="00491F0A">
            <w:pPr>
              <w:pStyle w:val="ListParagraph"/>
              <w:ind w:left="765"/>
            </w:pPr>
          </w:p>
          <w:p w:rsidR="00D516EB" w:rsidRDefault="00D516EB" w:rsidP="0064176D">
            <w:pPr>
              <w:pStyle w:val="ListParagraph"/>
              <w:numPr>
                <w:ilvl w:val="0"/>
                <w:numId w:val="6"/>
              </w:numPr>
            </w:pPr>
            <w:r>
              <w:t>February’s Calendar: Items added.  Unit Assessments, Saturday tutorials, Black History Program, and ACE 21</w:t>
            </w:r>
            <w:r w:rsidRPr="00491F0A">
              <w:rPr>
                <w:vertAlign w:val="superscript"/>
              </w:rPr>
              <w:t>st</w:t>
            </w:r>
            <w:r>
              <w:t xml:space="preserve"> Century Family Engagement Night</w:t>
            </w:r>
          </w:p>
          <w:p w:rsidR="00D516EB" w:rsidRDefault="00D516EB" w:rsidP="00491F0A"/>
          <w:p w:rsidR="00D516EB" w:rsidRDefault="00D516EB" w:rsidP="00491F0A">
            <w:r>
              <w:t>Meeting Adjourned at 4:30 p.m.</w:t>
            </w:r>
          </w:p>
          <w:p w:rsidR="00D516EB" w:rsidRDefault="00D516EB" w:rsidP="002240D6">
            <w:pPr>
              <w:pStyle w:val="ListParagraph"/>
              <w:ind w:left="765"/>
            </w:pPr>
          </w:p>
          <w:p w:rsidR="00D516EB" w:rsidRPr="005D5FDA" w:rsidRDefault="00D516EB" w:rsidP="00D4280F">
            <w:pPr>
              <w:pStyle w:val="ListParagraph"/>
            </w:pPr>
          </w:p>
        </w:tc>
      </w:tr>
      <w:tr w:rsidR="00D516EB" w:rsidTr="00D516EB">
        <w:tc>
          <w:tcPr>
            <w:tcW w:w="2155" w:type="dxa"/>
          </w:tcPr>
          <w:p w:rsidR="00D516EB" w:rsidRDefault="00D516EB" w:rsidP="00292147"/>
        </w:tc>
        <w:tc>
          <w:tcPr>
            <w:tcW w:w="8550" w:type="dxa"/>
          </w:tcPr>
          <w:p w:rsidR="00D516EB" w:rsidRDefault="00D516EB" w:rsidP="00D516EB"/>
        </w:tc>
      </w:tr>
      <w:tr w:rsidR="00D516EB" w:rsidTr="00D516EB">
        <w:tc>
          <w:tcPr>
            <w:tcW w:w="2155" w:type="dxa"/>
          </w:tcPr>
          <w:p w:rsidR="00D516EB" w:rsidRDefault="00D516EB" w:rsidP="00292147"/>
        </w:tc>
        <w:tc>
          <w:tcPr>
            <w:tcW w:w="8550" w:type="dxa"/>
          </w:tcPr>
          <w:p w:rsidR="00D516EB" w:rsidRPr="00E72BB8" w:rsidRDefault="00D516EB" w:rsidP="00292147"/>
        </w:tc>
      </w:tr>
    </w:tbl>
    <w:p w:rsidR="005B57FA" w:rsidRDefault="005B57FA"/>
    <w:sectPr w:rsidR="005B57FA" w:rsidSect="00243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5471"/>
    <w:multiLevelType w:val="hybridMultilevel"/>
    <w:tmpl w:val="494A31EC"/>
    <w:lvl w:ilvl="0" w:tplc="E2FC5D46">
      <w:start w:val="7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45479"/>
    <w:multiLevelType w:val="hybridMultilevel"/>
    <w:tmpl w:val="E852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E50A7"/>
    <w:multiLevelType w:val="hybridMultilevel"/>
    <w:tmpl w:val="BA446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332CB5"/>
    <w:multiLevelType w:val="hybridMultilevel"/>
    <w:tmpl w:val="C65AFBE6"/>
    <w:lvl w:ilvl="0" w:tplc="E2FC5D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0B1"/>
    <w:multiLevelType w:val="hybridMultilevel"/>
    <w:tmpl w:val="26D04A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C83A3D"/>
    <w:multiLevelType w:val="hybridMultilevel"/>
    <w:tmpl w:val="F518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25CD0"/>
    <w:multiLevelType w:val="hybridMultilevel"/>
    <w:tmpl w:val="95B2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84AE4"/>
    <w:multiLevelType w:val="hybridMultilevel"/>
    <w:tmpl w:val="CA7ED40E"/>
    <w:lvl w:ilvl="0" w:tplc="E2FC5D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EB"/>
    <w:rsid w:val="000009DB"/>
    <w:rsid w:val="00093AD5"/>
    <w:rsid w:val="000E09B7"/>
    <w:rsid w:val="000F1E66"/>
    <w:rsid w:val="00204915"/>
    <w:rsid w:val="002240D6"/>
    <w:rsid w:val="00297EE4"/>
    <w:rsid w:val="00414CB6"/>
    <w:rsid w:val="004366B4"/>
    <w:rsid w:val="00491F0A"/>
    <w:rsid w:val="004B1B32"/>
    <w:rsid w:val="004F63CE"/>
    <w:rsid w:val="005351C7"/>
    <w:rsid w:val="005B57FA"/>
    <w:rsid w:val="006333D8"/>
    <w:rsid w:val="0064176D"/>
    <w:rsid w:val="007460EB"/>
    <w:rsid w:val="007F01BD"/>
    <w:rsid w:val="0087629C"/>
    <w:rsid w:val="009C5BFD"/>
    <w:rsid w:val="00AD5FEB"/>
    <w:rsid w:val="00BA4FF2"/>
    <w:rsid w:val="00C00B0A"/>
    <w:rsid w:val="00C201E9"/>
    <w:rsid w:val="00D31B4E"/>
    <w:rsid w:val="00D4280F"/>
    <w:rsid w:val="00D509CF"/>
    <w:rsid w:val="00D516EB"/>
    <w:rsid w:val="00D864F7"/>
    <w:rsid w:val="00E96A25"/>
    <w:rsid w:val="00EC3546"/>
    <w:rsid w:val="00F46DBA"/>
    <w:rsid w:val="00F81551"/>
    <w:rsid w:val="00FB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28935-C2E6-42C4-BAD4-88B8388F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McKinnon, Renee</dc:creator>
  <cp:lastModifiedBy>Marine, Angela</cp:lastModifiedBy>
  <cp:revision>2</cp:revision>
  <dcterms:created xsi:type="dcterms:W3CDTF">2017-02-10T22:21:00Z</dcterms:created>
  <dcterms:modified xsi:type="dcterms:W3CDTF">2017-02-10T22:21:00Z</dcterms:modified>
</cp:coreProperties>
</file>